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ABA" w:rsidRPr="009B4D63" w:rsidRDefault="00C85ABA" w:rsidP="009B4D63">
      <w:pPr>
        <w:pStyle w:val="Titre1"/>
        <w:shd w:val="clear" w:color="auto" w:fill="C6D9F1" w:themeFill="text2" w:themeFillTint="33"/>
        <w:spacing w:before="0"/>
        <w:jc w:val="center"/>
        <w:rPr>
          <w:rFonts w:ascii="Arial" w:hAnsi="Arial" w:cs="Arial"/>
          <w:color w:val="auto"/>
        </w:rPr>
      </w:pPr>
      <w:bookmarkStart w:id="0" w:name="_Toc452729938"/>
      <w:r w:rsidRPr="009B4D63">
        <w:rPr>
          <w:rFonts w:ascii="Arial" w:hAnsi="Arial" w:cs="Arial"/>
          <w:color w:val="auto"/>
        </w:rPr>
        <w:t xml:space="preserve">CONTRAT DE MOBILITE </w:t>
      </w:r>
      <w:r w:rsidR="00041D5E" w:rsidRPr="009B4D63">
        <w:rPr>
          <w:rFonts w:ascii="Arial" w:hAnsi="Arial" w:cs="Arial"/>
          <w:color w:val="auto"/>
        </w:rPr>
        <w:t xml:space="preserve">ERASMUS+ </w:t>
      </w:r>
      <w:r w:rsidR="00B41B4D">
        <w:rPr>
          <w:rFonts w:ascii="Arial" w:hAnsi="Arial" w:cs="Arial"/>
          <w:color w:val="auto"/>
        </w:rPr>
        <w:t xml:space="preserve">SMP </w:t>
      </w:r>
      <w:r w:rsidR="00BC4547">
        <w:rPr>
          <w:rFonts w:ascii="Arial" w:hAnsi="Arial" w:cs="Arial"/>
          <w:color w:val="auto"/>
        </w:rPr>
        <w:t>2019-2020</w:t>
      </w:r>
      <w:r w:rsidR="00503F5A" w:rsidRPr="009B4D63">
        <w:rPr>
          <w:rFonts w:ascii="Arial" w:hAnsi="Arial" w:cs="Arial"/>
          <w:color w:val="auto"/>
        </w:rPr>
        <w:t xml:space="preserve"> </w:t>
      </w:r>
      <w:bookmarkEnd w:id="0"/>
    </w:p>
    <w:p w:rsidR="00C85ABA" w:rsidRPr="003534A0" w:rsidRDefault="000955B7" w:rsidP="009B4D63">
      <w:pPr>
        <w:pStyle w:val="Titre1"/>
        <w:shd w:val="clear" w:color="auto" w:fill="C6D9F1" w:themeFill="text2" w:themeFillTint="33"/>
        <w:spacing w:before="0"/>
        <w:jc w:val="center"/>
        <w:rPr>
          <w:rFonts w:ascii="Arial" w:hAnsi="Arial" w:cs="Arial"/>
          <w:b w:val="0"/>
          <w:color w:val="auto"/>
          <w:sz w:val="16"/>
          <w:szCs w:val="16"/>
        </w:rPr>
      </w:pPr>
      <w:bookmarkStart w:id="1" w:name="_Toc452729939"/>
      <w:r>
        <w:rPr>
          <w:rFonts w:ascii="Arial" w:hAnsi="Arial" w:cs="Arial"/>
          <w:b w:val="0"/>
          <w:color w:val="auto"/>
          <w:sz w:val="22"/>
          <w:szCs w:val="22"/>
        </w:rPr>
        <w:t>POUR LES MOBILITE DE STAGES</w:t>
      </w:r>
      <w:r w:rsidR="009A1FD1" w:rsidRPr="009B4D63">
        <w:rPr>
          <w:rFonts w:ascii="Arial" w:hAnsi="Arial" w:cs="Arial"/>
          <w:b w:val="0"/>
          <w:color w:val="auto"/>
          <w:sz w:val="22"/>
          <w:szCs w:val="22"/>
        </w:rPr>
        <w:t xml:space="preserve"> </w:t>
      </w:r>
      <w:r w:rsidR="00C85ABA" w:rsidRPr="009B4D63">
        <w:rPr>
          <w:rFonts w:ascii="Arial" w:hAnsi="Arial" w:cs="Arial"/>
          <w:b w:val="0"/>
          <w:color w:val="auto"/>
          <w:sz w:val="24"/>
          <w:szCs w:val="24"/>
        </w:rPr>
        <w:t xml:space="preserve"> </w:t>
      </w:r>
      <w:r w:rsidR="00503F5A" w:rsidRPr="009B4D63">
        <w:rPr>
          <w:rFonts w:ascii="Arial" w:hAnsi="Arial" w:cs="Arial"/>
          <w:b w:val="0"/>
          <w:color w:val="auto"/>
          <w:sz w:val="24"/>
          <w:szCs w:val="24"/>
        </w:rPr>
        <w:t>–</w:t>
      </w:r>
      <w:r w:rsidR="006376FD" w:rsidRPr="009B4D63">
        <w:rPr>
          <w:rFonts w:ascii="Arial" w:hAnsi="Arial" w:cs="Arial"/>
          <w:b w:val="0"/>
          <w:color w:val="auto"/>
          <w:sz w:val="24"/>
          <w:szCs w:val="24"/>
        </w:rPr>
        <w:t xml:space="preserve"> </w:t>
      </w:r>
      <w:r w:rsidR="00C85ABA" w:rsidRPr="009B4D63">
        <w:rPr>
          <w:rFonts w:ascii="Arial" w:hAnsi="Arial" w:cs="Arial"/>
          <w:b w:val="0"/>
          <w:color w:val="auto"/>
          <w:sz w:val="16"/>
          <w:szCs w:val="16"/>
          <w:u w:val="single"/>
        </w:rPr>
        <w:t>ENTRE PAYS PROGRAMME</w:t>
      </w:r>
      <w:bookmarkEnd w:id="1"/>
    </w:p>
    <w:p w:rsidR="00C85ABA" w:rsidRPr="00C85ABA" w:rsidRDefault="00C85ABA" w:rsidP="00C85ABA">
      <w:pPr>
        <w:rPr>
          <w:rFonts w:ascii="Times New Roman" w:hAnsi="Times New Roman" w:cs="Times New Roman"/>
          <w:color w:val="00B0F0"/>
        </w:rPr>
      </w:pPr>
    </w:p>
    <w:p w:rsidR="00C85ABA" w:rsidRPr="00503F5A" w:rsidRDefault="00C85ABA" w:rsidP="00C85ABA">
      <w:pPr>
        <w:pBdr>
          <w:top w:val="single" w:sz="4" w:space="1" w:color="auto"/>
          <w:left w:val="single" w:sz="4" w:space="4" w:color="auto"/>
          <w:bottom w:val="single" w:sz="4" w:space="1" w:color="auto"/>
          <w:right w:val="single" w:sz="4" w:space="4" w:color="auto"/>
        </w:pBdr>
        <w:rPr>
          <w:rFonts w:ascii="Arial" w:hAnsi="Arial" w:cs="Arial"/>
          <w:sz w:val="20"/>
          <w:szCs w:val="20"/>
        </w:rPr>
      </w:pPr>
      <w:r w:rsidRPr="00503F5A">
        <w:rPr>
          <w:rFonts w:ascii="Arial" w:hAnsi="Arial" w:cs="Arial"/>
          <w:sz w:val="20"/>
          <w:szCs w:val="20"/>
        </w:rPr>
        <w:t>Nom légal complet de l’établissement d’envoi et code Erasmus :</w:t>
      </w:r>
    </w:p>
    <w:p w:rsidR="00C85ABA" w:rsidRPr="00503F5A" w:rsidRDefault="00503F5A" w:rsidP="00C85ABA">
      <w:pPr>
        <w:pBdr>
          <w:top w:val="single" w:sz="4" w:space="1" w:color="auto"/>
          <w:left w:val="single" w:sz="4" w:space="4" w:color="auto"/>
          <w:bottom w:val="single" w:sz="4" w:space="1" w:color="auto"/>
          <w:right w:val="single" w:sz="4" w:space="4" w:color="auto"/>
        </w:pBdr>
        <w:rPr>
          <w:rFonts w:ascii="Arial" w:hAnsi="Arial" w:cs="Arial"/>
          <w:b/>
          <w:sz w:val="20"/>
          <w:szCs w:val="20"/>
        </w:rPr>
      </w:pPr>
      <w:r>
        <w:rPr>
          <w:rFonts w:ascii="Arial" w:hAnsi="Arial" w:cs="Arial"/>
          <w:b/>
          <w:noProof/>
          <w:sz w:val="20"/>
          <w:szCs w:val="20"/>
        </w:rPr>
        <w:drawing>
          <wp:anchor distT="0" distB="0" distL="114300" distR="114300" simplePos="0" relativeHeight="251664384" behindDoc="0" locked="0" layoutInCell="1" allowOverlap="1" wp14:editId="0ACBFC36">
            <wp:simplePos x="0" y="0"/>
            <wp:positionH relativeFrom="column">
              <wp:posOffset>3302000</wp:posOffset>
            </wp:positionH>
            <wp:positionV relativeFrom="paragraph">
              <wp:posOffset>35560</wp:posOffset>
            </wp:positionV>
            <wp:extent cx="858520" cy="297815"/>
            <wp:effectExtent l="0" t="0" r="0" b="6985"/>
            <wp:wrapNone/>
            <wp:docPr id="2" name="Image 2" descr="Macintosh HD:Users:herrmann: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herrmann:Downloads: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8520" cy="297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3F5A">
        <w:rPr>
          <w:rFonts w:ascii="Arial" w:hAnsi="Arial" w:cs="Arial"/>
          <w:b/>
          <w:sz w:val="20"/>
          <w:szCs w:val="20"/>
        </w:rPr>
        <w:t>UNIVERSITE SAVOIE MONT BLANC</w:t>
      </w:r>
      <w:r>
        <w:rPr>
          <w:rFonts w:ascii="Arial" w:hAnsi="Arial" w:cs="Arial"/>
          <w:b/>
          <w:sz w:val="20"/>
          <w:szCs w:val="20"/>
        </w:rPr>
        <w:t xml:space="preserve"> – FCHAMBER 01 </w:t>
      </w:r>
    </w:p>
    <w:p w:rsidR="00503F5A" w:rsidRPr="00503F5A" w:rsidRDefault="00503F5A" w:rsidP="00C85ABA">
      <w:pPr>
        <w:pBdr>
          <w:top w:val="single" w:sz="4" w:space="1" w:color="auto"/>
          <w:left w:val="single" w:sz="4" w:space="4" w:color="auto"/>
          <w:bottom w:val="single" w:sz="4" w:space="1" w:color="auto"/>
          <w:right w:val="single" w:sz="4" w:space="4" w:color="auto"/>
        </w:pBdr>
        <w:rPr>
          <w:rFonts w:ascii="Arial" w:hAnsi="Arial" w:cs="Arial"/>
          <w:sz w:val="20"/>
          <w:szCs w:val="20"/>
        </w:rPr>
      </w:pPr>
    </w:p>
    <w:p w:rsidR="00C85ABA" w:rsidRPr="004C1958" w:rsidRDefault="00C85ABA" w:rsidP="00C85ABA">
      <w:pPr>
        <w:pBdr>
          <w:top w:val="single" w:sz="4" w:space="1" w:color="auto"/>
          <w:left w:val="single" w:sz="4" w:space="4" w:color="auto"/>
          <w:bottom w:val="single" w:sz="4" w:space="1" w:color="auto"/>
          <w:right w:val="single" w:sz="4" w:space="4" w:color="auto"/>
        </w:pBdr>
        <w:rPr>
          <w:rFonts w:ascii="Arial" w:hAnsi="Arial" w:cs="Arial"/>
          <w:sz w:val="20"/>
          <w:szCs w:val="20"/>
        </w:rPr>
      </w:pPr>
      <w:r w:rsidRPr="004C1958">
        <w:rPr>
          <w:rFonts w:ascii="Arial" w:hAnsi="Arial" w:cs="Arial"/>
          <w:sz w:val="20"/>
          <w:szCs w:val="20"/>
        </w:rPr>
        <w:t>Adresse (adresse légale complète) :</w:t>
      </w:r>
    </w:p>
    <w:p w:rsidR="00C85ABA" w:rsidRPr="004C1958" w:rsidRDefault="00503F5A" w:rsidP="00C85ABA">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4C1958">
        <w:rPr>
          <w:rFonts w:ascii="Arial" w:hAnsi="Arial" w:cs="Arial"/>
          <w:b/>
          <w:sz w:val="20"/>
          <w:szCs w:val="20"/>
        </w:rPr>
        <w:t xml:space="preserve">27, Rue </w:t>
      </w:r>
      <w:proofErr w:type="spellStart"/>
      <w:r w:rsidRPr="004C1958">
        <w:rPr>
          <w:rFonts w:ascii="Arial" w:hAnsi="Arial" w:cs="Arial"/>
          <w:b/>
          <w:sz w:val="20"/>
          <w:szCs w:val="20"/>
        </w:rPr>
        <w:t>Marcoz</w:t>
      </w:r>
      <w:proofErr w:type="spellEnd"/>
    </w:p>
    <w:p w:rsidR="00503F5A" w:rsidRPr="00503F5A" w:rsidRDefault="004736E0" w:rsidP="00C85ABA">
      <w:pPr>
        <w:pBdr>
          <w:top w:val="single" w:sz="4" w:space="1" w:color="auto"/>
          <w:left w:val="single" w:sz="4" w:space="4" w:color="auto"/>
          <w:bottom w:val="single" w:sz="4" w:space="1" w:color="auto"/>
          <w:right w:val="single" w:sz="4" w:space="4" w:color="auto"/>
        </w:pBdr>
        <w:rPr>
          <w:rFonts w:ascii="Arial" w:hAnsi="Arial" w:cs="Arial"/>
          <w:b/>
          <w:sz w:val="20"/>
          <w:szCs w:val="20"/>
        </w:rPr>
      </w:pPr>
      <w:r>
        <w:rPr>
          <w:rFonts w:ascii="Arial" w:hAnsi="Arial" w:cs="Arial"/>
          <w:b/>
          <w:sz w:val="20"/>
          <w:szCs w:val="20"/>
        </w:rPr>
        <w:t xml:space="preserve">BP 1104 – 73011 CHAMBERY </w:t>
      </w:r>
      <w:r w:rsidR="00503F5A" w:rsidRPr="00503F5A">
        <w:rPr>
          <w:rFonts w:ascii="Arial" w:hAnsi="Arial" w:cs="Arial"/>
          <w:b/>
          <w:sz w:val="20"/>
          <w:szCs w:val="20"/>
        </w:rPr>
        <w:t>cedex - France</w:t>
      </w:r>
    </w:p>
    <w:p w:rsidR="00C85ABA" w:rsidRPr="00503F5A" w:rsidRDefault="00C85ABA" w:rsidP="00C85ABA">
      <w:pPr>
        <w:pBdr>
          <w:top w:val="single" w:sz="4" w:space="1" w:color="auto"/>
          <w:left w:val="single" w:sz="4" w:space="4" w:color="auto"/>
          <w:bottom w:val="single" w:sz="4" w:space="1" w:color="auto"/>
          <w:right w:val="single" w:sz="4" w:space="4" w:color="auto"/>
        </w:pBdr>
        <w:rPr>
          <w:rFonts w:ascii="Arial" w:hAnsi="Arial" w:cs="Arial"/>
          <w:sz w:val="20"/>
          <w:szCs w:val="20"/>
        </w:rPr>
      </w:pPr>
    </w:p>
    <w:p w:rsidR="00C85ABA" w:rsidRPr="00503F5A" w:rsidRDefault="00C85ABA" w:rsidP="00C85ABA">
      <w:pPr>
        <w:pBdr>
          <w:top w:val="single" w:sz="4" w:space="1" w:color="auto"/>
          <w:left w:val="single" w:sz="4" w:space="4" w:color="auto"/>
          <w:bottom w:val="single" w:sz="4" w:space="1" w:color="auto"/>
          <w:right w:val="single" w:sz="4" w:space="4" w:color="auto"/>
        </w:pBdr>
        <w:rPr>
          <w:rFonts w:ascii="Arial" w:hAnsi="Arial" w:cs="Arial"/>
          <w:sz w:val="20"/>
          <w:szCs w:val="20"/>
        </w:rPr>
      </w:pPr>
    </w:p>
    <w:p w:rsidR="00C85ABA" w:rsidRPr="00503F5A" w:rsidRDefault="00C85ABA" w:rsidP="00C85ABA">
      <w:pPr>
        <w:rPr>
          <w:rFonts w:ascii="Arial" w:hAnsi="Arial" w:cs="Arial"/>
          <w:sz w:val="20"/>
          <w:szCs w:val="20"/>
        </w:rPr>
      </w:pPr>
    </w:p>
    <w:p w:rsidR="00C85ABA" w:rsidRPr="0095234E" w:rsidRDefault="00503F5A" w:rsidP="00C85ABA">
      <w:pPr>
        <w:jc w:val="both"/>
        <w:rPr>
          <w:rFonts w:ascii="Arial" w:hAnsi="Arial" w:cs="Arial"/>
          <w:b/>
          <w:sz w:val="18"/>
          <w:szCs w:val="18"/>
        </w:rPr>
      </w:pPr>
      <w:r w:rsidRPr="0095234E">
        <w:rPr>
          <w:rFonts w:ascii="Arial" w:hAnsi="Arial" w:cs="Arial"/>
          <w:b/>
          <w:sz w:val="18"/>
          <w:szCs w:val="18"/>
        </w:rPr>
        <w:t>C</w:t>
      </w:r>
      <w:r w:rsidR="00C85ABA" w:rsidRPr="0095234E">
        <w:rPr>
          <w:rFonts w:ascii="Arial" w:hAnsi="Arial" w:cs="Arial"/>
          <w:b/>
          <w:sz w:val="18"/>
          <w:szCs w:val="18"/>
        </w:rPr>
        <w:t xml:space="preserve">i-après dénommé “l’établissement”, représenté pour la signature de cet accord par </w:t>
      </w:r>
      <w:proofErr w:type="spellStart"/>
      <w:r w:rsidRPr="0095234E">
        <w:rPr>
          <w:rFonts w:ascii="Arial" w:hAnsi="Arial" w:cs="Arial"/>
          <w:b/>
          <w:sz w:val="18"/>
          <w:szCs w:val="18"/>
        </w:rPr>
        <w:t>M.Denis</w:t>
      </w:r>
      <w:proofErr w:type="spellEnd"/>
      <w:r w:rsidRPr="0095234E">
        <w:rPr>
          <w:rFonts w:ascii="Arial" w:hAnsi="Arial" w:cs="Arial"/>
          <w:b/>
          <w:sz w:val="18"/>
          <w:szCs w:val="18"/>
        </w:rPr>
        <w:t xml:space="preserve"> VARASCHIN Président</w:t>
      </w:r>
      <w:r w:rsidR="00C85ABA" w:rsidRPr="0095234E">
        <w:rPr>
          <w:rFonts w:ascii="Arial" w:hAnsi="Arial" w:cs="Arial"/>
          <w:b/>
          <w:sz w:val="18"/>
          <w:szCs w:val="18"/>
        </w:rPr>
        <w:t xml:space="preserve"> d’une part, et</w:t>
      </w:r>
    </w:p>
    <w:p w:rsidR="00C85ABA" w:rsidRPr="00503F5A" w:rsidRDefault="00C85ABA" w:rsidP="00C85ABA">
      <w:pPr>
        <w:rPr>
          <w:rFonts w:ascii="Arial" w:hAnsi="Arial" w:cs="Arial"/>
          <w:sz w:val="20"/>
          <w:szCs w:val="20"/>
        </w:rPr>
      </w:pPr>
    </w:p>
    <w:p w:rsidR="00503F5A" w:rsidRPr="003157B6" w:rsidRDefault="00503F5A" w:rsidP="00310324">
      <w:pPr>
        <w:pBdr>
          <w:top w:val="single" w:sz="4" w:space="1" w:color="auto"/>
          <w:left w:val="single" w:sz="4" w:space="4" w:color="auto"/>
          <w:bottom w:val="single" w:sz="4" w:space="1" w:color="auto"/>
          <w:right w:val="single" w:sz="4" w:space="4" w:color="auto"/>
        </w:pBdr>
        <w:rPr>
          <w:rFonts w:ascii="Arial" w:hAnsi="Arial" w:cs="Arial"/>
          <w:b/>
          <w:sz w:val="20"/>
          <w:szCs w:val="20"/>
          <w:highlight w:val="yellow"/>
        </w:rPr>
      </w:pPr>
      <w:r w:rsidRPr="003157B6">
        <w:rPr>
          <w:rFonts w:ascii="Arial" w:hAnsi="Arial" w:cs="Arial"/>
          <w:b/>
          <w:sz w:val="20"/>
          <w:szCs w:val="20"/>
          <w:highlight w:val="yellow"/>
        </w:rPr>
        <w:t>L’ETUDIANT</w:t>
      </w:r>
    </w:p>
    <w:p w:rsidR="00711725" w:rsidRPr="003157B6" w:rsidRDefault="00711725" w:rsidP="00310324">
      <w:pPr>
        <w:pBdr>
          <w:top w:val="single" w:sz="4" w:space="1" w:color="auto"/>
          <w:left w:val="single" w:sz="4" w:space="4" w:color="auto"/>
          <w:bottom w:val="single" w:sz="4" w:space="1" w:color="auto"/>
          <w:right w:val="single" w:sz="4" w:space="4" w:color="auto"/>
        </w:pBdr>
        <w:spacing w:line="276" w:lineRule="auto"/>
        <w:rPr>
          <w:rFonts w:ascii="Arial" w:hAnsi="Arial" w:cs="Arial"/>
          <w:sz w:val="20"/>
          <w:szCs w:val="20"/>
          <w:highlight w:val="yellow"/>
        </w:rPr>
      </w:pPr>
      <w:r w:rsidRPr="003157B6">
        <w:rPr>
          <w:rFonts w:ascii="Arial" w:hAnsi="Arial" w:cs="Arial"/>
          <w:sz w:val="20"/>
          <w:szCs w:val="20"/>
          <w:highlight w:val="yellow"/>
        </w:rPr>
        <w:t>Nom : …………………………………………………Prénom .....................................................................</w:t>
      </w:r>
    </w:p>
    <w:p w:rsidR="00711725" w:rsidRPr="003157B6" w:rsidRDefault="00711725" w:rsidP="00310324">
      <w:pPr>
        <w:pBdr>
          <w:top w:val="single" w:sz="4" w:space="1" w:color="auto"/>
          <w:left w:val="single" w:sz="4" w:space="4" w:color="auto"/>
          <w:bottom w:val="single" w:sz="4" w:space="1" w:color="auto"/>
          <w:right w:val="single" w:sz="4" w:space="4" w:color="auto"/>
        </w:pBdr>
        <w:spacing w:line="276" w:lineRule="auto"/>
        <w:rPr>
          <w:rFonts w:ascii="Arial" w:hAnsi="Arial" w:cs="Arial"/>
          <w:sz w:val="20"/>
          <w:szCs w:val="20"/>
          <w:highlight w:val="yellow"/>
        </w:rPr>
      </w:pPr>
      <w:r w:rsidRPr="003157B6">
        <w:rPr>
          <w:rFonts w:ascii="Arial" w:hAnsi="Arial" w:cs="Arial"/>
          <w:sz w:val="20"/>
          <w:szCs w:val="20"/>
          <w:highlight w:val="yellow"/>
        </w:rPr>
        <w:t xml:space="preserve">Sexe : </w:t>
      </w:r>
      <w:r w:rsidRPr="003157B6">
        <w:rPr>
          <w:rFonts w:ascii="Arial" w:hAnsi="Arial" w:cs="Arial"/>
          <w:sz w:val="20"/>
          <w:szCs w:val="20"/>
          <w:highlight w:val="yellow"/>
        </w:rPr>
        <w:sym w:font="Wingdings" w:char="F070"/>
      </w:r>
      <w:r w:rsidRPr="003157B6">
        <w:rPr>
          <w:rFonts w:ascii="Arial" w:hAnsi="Arial" w:cs="Arial"/>
          <w:sz w:val="20"/>
          <w:szCs w:val="20"/>
          <w:highlight w:val="yellow"/>
        </w:rPr>
        <w:t xml:space="preserve"> M</w:t>
      </w:r>
      <w:r w:rsidRPr="003157B6">
        <w:rPr>
          <w:rFonts w:ascii="Arial" w:hAnsi="Arial" w:cs="Arial"/>
          <w:sz w:val="20"/>
          <w:szCs w:val="20"/>
          <w:highlight w:val="yellow"/>
        </w:rPr>
        <w:tab/>
      </w:r>
      <w:r w:rsidRPr="003157B6">
        <w:rPr>
          <w:rFonts w:ascii="Arial" w:hAnsi="Arial" w:cs="Arial"/>
          <w:sz w:val="20"/>
          <w:szCs w:val="20"/>
          <w:highlight w:val="yellow"/>
        </w:rPr>
        <w:sym w:font="Wingdings" w:char="F070"/>
      </w:r>
      <w:r w:rsidRPr="003157B6">
        <w:rPr>
          <w:rFonts w:ascii="Arial" w:hAnsi="Arial" w:cs="Arial"/>
          <w:sz w:val="20"/>
          <w:szCs w:val="20"/>
          <w:highlight w:val="yellow"/>
        </w:rPr>
        <w:t xml:space="preserve"> F</w:t>
      </w:r>
    </w:p>
    <w:p w:rsidR="00C85ABA" w:rsidRPr="003157B6" w:rsidRDefault="00C85ABA" w:rsidP="00310324">
      <w:pPr>
        <w:pBdr>
          <w:top w:val="single" w:sz="4" w:space="1" w:color="auto"/>
          <w:left w:val="single" w:sz="4" w:space="4" w:color="auto"/>
          <w:bottom w:val="single" w:sz="4" w:space="1" w:color="auto"/>
          <w:right w:val="single" w:sz="4" w:space="4" w:color="auto"/>
        </w:pBdr>
        <w:spacing w:line="276" w:lineRule="auto"/>
        <w:rPr>
          <w:rFonts w:ascii="Arial" w:hAnsi="Arial" w:cs="Arial"/>
          <w:sz w:val="16"/>
          <w:szCs w:val="16"/>
          <w:highlight w:val="yellow"/>
        </w:rPr>
      </w:pPr>
      <w:r w:rsidRPr="003157B6">
        <w:rPr>
          <w:rFonts w:ascii="Arial" w:hAnsi="Arial" w:cs="Arial"/>
          <w:sz w:val="20"/>
          <w:szCs w:val="20"/>
          <w:highlight w:val="yellow"/>
        </w:rPr>
        <w:t>Date de naissance :</w:t>
      </w:r>
      <w:r w:rsidR="00711725" w:rsidRPr="003157B6">
        <w:rPr>
          <w:rFonts w:ascii="Arial" w:hAnsi="Arial" w:cs="Arial"/>
          <w:sz w:val="20"/>
          <w:szCs w:val="20"/>
          <w:highlight w:val="yellow"/>
        </w:rPr>
        <w:t xml:space="preserve"> …………/…………../…………. </w:t>
      </w:r>
      <w:r w:rsidR="00711725" w:rsidRPr="003157B6">
        <w:rPr>
          <w:rFonts w:ascii="Arial" w:hAnsi="Arial" w:cs="Arial"/>
          <w:sz w:val="16"/>
          <w:szCs w:val="16"/>
          <w:highlight w:val="yellow"/>
        </w:rPr>
        <w:t>(JJ/MM/AAAA)</w:t>
      </w:r>
    </w:p>
    <w:p w:rsidR="00C85ABA" w:rsidRPr="003157B6" w:rsidRDefault="00C85ABA" w:rsidP="00310324">
      <w:pPr>
        <w:pBdr>
          <w:top w:val="single" w:sz="4" w:space="1" w:color="auto"/>
          <w:left w:val="single" w:sz="4" w:space="4" w:color="auto"/>
          <w:bottom w:val="single" w:sz="4" w:space="1" w:color="auto"/>
          <w:right w:val="single" w:sz="4" w:space="4" w:color="auto"/>
        </w:pBdr>
        <w:spacing w:line="276" w:lineRule="auto"/>
        <w:rPr>
          <w:rFonts w:ascii="Arial" w:hAnsi="Arial" w:cs="Arial"/>
          <w:sz w:val="20"/>
          <w:szCs w:val="20"/>
          <w:highlight w:val="yellow"/>
        </w:rPr>
      </w:pPr>
      <w:r w:rsidRPr="003157B6">
        <w:rPr>
          <w:rFonts w:ascii="Arial" w:hAnsi="Arial" w:cs="Arial"/>
          <w:sz w:val="20"/>
          <w:szCs w:val="20"/>
          <w:highlight w:val="yellow"/>
        </w:rPr>
        <w:t xml:space="preserve">Nationalité : </w:t>
      </w:r>
      <w:r w:rsidR="00711725" w:rsidRPr="003157B6">
        <w:rPr>
          <w:rFonts w:ascii="Arial" w:hAnsi="Arial" w:cs="Arial"/>
          <w:sz w:val="20"/>
          <w:szCs w:val="20"/>
          <w:highlight w:val="yellow"/>
        </w:rPr>
        <w:sym w:font="Wingdings" w:char="F070"/>
      </w:r>
      <w:r w:rsidR="00711725" w:rsidRPr="003157B6">
        <w:rPr>
          <w:rFonts w:ascii="Arial" w:hAnsi="Arial" w:cs="Arial"/>
          <w:sz w:val="20"/>
          <w:szCs w:val="20"/>
          <w:highlight w:val="yellow"/>
        </w:rPr>
        <w:t xml:space="preserve"> Française      </w:t>
      </w:r>
      <w:r w:rsidR="00711725" w:rsidRPr="003157B6">
        <w:rPr>
          <w:rFonts w:ascii="Arial" w:hAnsi="Arial" w:cs="Arial"/>
          <w:sz w:val="20"/>
          <w:szCs w:val="20"/>
          <w:highlight w:val="yellow"/>
        </w:rPr>
        <w:sym w:font="Wingdings" w:char="F070"/>
      </w:r>
      <w:r w:rsidR="00711725" w:rsidRPr="003157B6">
        <w:rPr>
          <w:rFonts w:ascii="Arial" w:hAnsi="Arial" w:cs="Arial"/>
          <w:sz w:val="20"/>
          <w:szCs w:val="20"/>
          <w:highlight w:val="yellow"/>
        </w:rPr>
        <w:t xml:space="preserve"> Autre ……………………………..</w:t>
      </w:r>
    </w:p>
    <w:p w:rsidR="00C85ABA" w:rsidRPr="003157B6" w:rsidRDefault="00C85ABA" w:rsidP="00310324">
      <w:pPr>
        <w:pBdr>
          <w:top w:val="single" w:sz="4" w:space="1" w:color="auto"/>
          <w:left w:val="single" w:sz="4" w:space="4" w:color="auto"/>
          <w:bottom w:val="single" w:sz="4" w:space="1" w:color="auto"/>
          <w:right w:val="single" w:sz="4" w:space="4" w:color="auto"/>
        </w:pBdr>
        <w:rPr>
          <w:rFonts w:ascii="Arial" w:hAnsi="Arial" w:cs="Arial"/>
          <w:sz w:val="20"/>
          <w:szCs w:val="20"/>
          <w:highlight w:val="yellow"/>
        </w:rPr>
      </w:pPr>
      <w:r w:rsidRPr="003157B6">
        <w:rPr>
          <w:rFonts w:ascii="Arial" w:hAnsi="Arial" w:cs="Arial"/>
          <w:sz w:val="20"/>
          <w:szCs w:val="20"/>
          <w:highlight w:val="yellow"/>
        </w:rPr>
        <w:t>Adresse (</w:t>
      </w:r>
      <w:r w:rsidRPr="003157B6">
        <w:rPr>
          <w:rFonts w:ascii="Arial" w:hAnsi="Arial" w:cs="Arial"/>
          <w:sz w:val="16"/>
          <w:szCs w:val="16"/>
          <w:highlight w:val="yellow"/>
        </w:rPr>
        <w:t>adresse officielle complète</w:t>
      </w:r>
      <w:r w:rsidRPr="003157B6">
        <w:rPr>
          <w:rFonts w:ascii="Arial" w:hAnsi="Arial" w:cs="Arial"/>
          <w:sz w:val="20"/>
          <w:szCs w:val="20"/>
          <w:highlight w:val="yellow"/>
        </w:rPr>
        <w:t>) :</w:t>
      </w:r>
      <w:r w:rsidR="00711725" w:rsidRPr="003157B6">
        <w:rPr>
          <w:rFonts w:ascii="Arial" w:hAnsi="Arial" w:cs="Arial"/>
          <w:sz w:val="20"/>
          <w:szCs w:val="20"/>
          <w:highlight w:val="yellow"/>
        </w:rPr>
        <w:t xml:space="preserve"> ………………………………………………………………………………………………</w:t>
      </w:r>
    </w:p>
    <w:p w:rsidR="00711725" w:rsidRPr="003157B6" w:rsidRDefault="00711725" w:rsidP="00310324">
      <w:pPr>
        <w:pBdr>
          <w:top w:val="single" w:sz="4" w:space="1" w:color="auto"/>
          <w:left w:val="single" w:sz="4" w:space="4" w:color="auto"/>
          <w:bottom w:val="single" w:sz="4" w:space="1" w:color="auto"/>
          <w:right w:val="single" w:sz="4" w:space="4" w:color="auto"/>
        </w:pBdr>
        <w:rPr>
          <w:rFonts w:ascii="Arial" w:hAnsi="Arial" w:cs="Arial"/>
          <w:sz w:val="20"/>
          <w:szCs w:val="20"/>
          <w:highlight w:val="yellow"/>
        </w:rPr>
      </w:pPr>
      <w:r w:rsidRPr="003157B6">
        <w:rPr>
          <w:rFonts w:ascii="Arial" w:hAnsi="Arial" w:cs="Arial"/>
          <w:sz w:val="20"/>
          <w:szCs w:val="20"/>
          <w:highlight w:val="yellow"/>
        </w:rPr>
        <w:t>………………………………………………………………………………………………………………………………………</w:t>
      </w:r>
    </w:p>
    <w:p w:rsidR="00711725" w:rsidRPr="003157B6" w:rsidRDefault="00711725" w:rsidP="00310324">
      <w:pPr>
        <w:pBdr>
          <w:top w:val="single" w:sz="4" w:space="1" w:color="auto"/>
          <w:left w:val="single" w:sz="4" w:space="4" w:color="auto"/>
          <w:bottom w:val="single" w:sz="4" w:space="1" w:color="auto"/>
          <w:right w:val="single" w:sz="4" w:space="4" w:color="auto"/>
        </w:pBdr>
        <w:spacing w:line="276" w:lineRule="auto"/>
        <w:rPr>
          <w:rFonts w:ascii="Arial" w:hAnsi="Arial" w:cs="Arial"/>
          <w:sz w:val="20"/>
          <w:szCs w:val="20"/>
          <w:highlight w:val="yellow"/>
        </w:rPr>
      </w:pPr>
    </w:p>
    <w:p w:rsidR="00C85ABA" w:rsidRPr="004C1958" w:rsidRDefault="00C85ABA" w:rsidP="00310324">
      <w:pPr>
        <w:pBdr>
          <w:top w:val="single" w:sz="4" w:space="1" w:color="auto"/>
          <w:left w:val="single" w:sz="4" w:space="4" w:color="auto"/>
          <w:bottom w:val="single" w:sz="4" w:space="1" w:color="auto"/>
          <w:right w:val="single" w:sz="4" w:space="4" w:color="auto"/>
        </w:pBdr>
        <w:spacing w:line="276" w:lineRule="auto"/>
        <w:rPr>
          <w:rFonts w:ascii="Arial" w:hAnsi="Arial" w:cs="Arial"/>
          <w:sz w:val="20"/>
          <w:szCs w:val="20"/>
        </w:rPr>
      </w:pPr>
      <w:r w:rsidRPr="003157B6">
        <w:rPr>
          <w:rFonts w:ascii="Arial" w:hAnsi="Arial" w:cs="Arial"/>
          <w:sz w:val="20"/>
          <w:szCs w:val="20"/>
          <w:highlight w:val="yellow"/>
        </w:rPr>
        <w:t>Téléphone :                                                                  Mail :</w:t>
      </w:r>
      <w:bookmarkStart w:id="2" w:name="_GoBack"/>
      <w:bookmarkEnd w:id="2"/>
      <w:r w:rsidRPr="004C1958">
        <w:rPr>
          <w:rFonts w:ascii="Arial" w:hAnsi="Arial" w:cs="Arial"/>
          <w:sz w:val="20"/>
          <w:szCs w:val="20"/>
        </w:rPr>
        <w:tab/>
      </w:r>
      <w:r w:rsidRPr="004C1958">
        <w:rPr>
          <w:rFonts w:ascii="Arial" w:hAnsi="Arial" w:cs="Arial"/>
          <w:sz w:val="20"/>
          <w:szCs w:val="20"/>
        </w:rPr>
        <w:tab/>
      </w:r>
      <w:r w:rsidRPr="004C1958">
        <w:rPr>
          <w:rFonts w:ascii="Arial" w:hAnsi="Arial" w:cs="Arial"/>
          <w:sz w:val="20"/>
          <w:szCs w:val="20"/>
        </w:rPr>
        <w:tab/>
      </w:r>
    </w:p>
    <w:p w:rsidR="00C85ABA" w:rsidRPr="004C1958" w:rsidRDefault="00C85ABA" w:rsidP="00310324">
      <w:pPr>
        <w:pBdr>
          <w:top w:val="single" w:sz="4" w:space="1" w:color="auto"/>
          <w:left w:val="single" w:sz="4" w:space="4" w:color="auto"/>
          <w:bottom w:val="single" w:sz="4" w:space="1" w:color="auto"/>
          <w:right w:val="single" w:sz="4" w:space="4" w:color="auto"/>
        </w:pBdr>
        <w:rPr>
          <w:rFonts w:ascii="Arial" w:hAnsi="Arial" w:cs="Arial"/>
          <w:sz w:val="20"/>
          <w:szCs w:val="20"/>
        </w:rPr>
      </w:pPr>
      <w:r w:rsidRPr="004C1958">
        <w:rPr>
          <w:rFonts w:ascii="Arial" w:hAnsi="Arial" w:cs="Arial"/>
          <w:sz w:val="20"/>
          <w:szCs w:val="20"/>
        </w:rPr>
        <w:tab/>
      </w:r>
      <w:r w:rsidRPr="004C1958">
        <w:rPr>
          <w:rFonts w:ascii="Arial" w:hAnsi="Arial" w:cs="Arial"/>
          <w:sz w:val="20"/>
          <w:szCs w:val="20"/>
        </w:rPr>
        <w:tab/>
      </w:r>
      <w:r w:rsidRPr="004C1958">
        <w:rPr>
          <w:rFonts w:ascii="Arial" w:hAnsi="Arial" w:cs="Arial"/>
          <w:sz w:val="20"/>
          <w:szCs w:val="20"/>
        </w:rPr>
        <w:tab/>
      </w:r>
    </w:p>
    <w:p w:rsidR="00C85ABA" w:rsidRPr="004C1958" w:rsidRDefault="00C85ABA" w:rsidP="00C85ABA">
      <w:pPr>
        <w:rPr>
          <w:rFonts w:ascii="Arial" w:hAnsi="Arial" w:cs="Arial"/>
          <w:sz w:val="22"/>
          <w:szCs w:val="22"/>
        </w:rPr>
      </w:pPr>
    </w:p>
    <w:p w:rsidR="00C85ABA" w:rsidRPr="006E4283" w:rsidRDefault="00DA2641" w:rsidP="00C85ABA">
      <w:pPr>
        <w:rPr>
          <w:rFonts w:ascii="Arial" w:hAnsi="Arial" w:cs="Arial"/>
          <w:b/>
          <w:sz w:val="18"/>
          <w:szCs w:val="18"/>
        </w:rPr>
      </w:pPr>
      <w:r w:rsidRPr="00DA2641">
        <w:rPr>
          <w:rFonts w:ascii="Arial" w:hAnsi="Arial" w:cs="Arial"/>
          <w:sz w:val="18"/>
          <w:szCs w:val="18"/>
        </w:rPr>
        <w:t xml:space="preserve">Année académique : </w:t>
      </w:r>
      <w:r w:rsidR="00BC4547">
        <w:rPr>
          <w:rFonts w:ascii="Arial" w:hAnsi="Arial" w:cs="Arial"/>
          <w:b/>
          <w:sz w:val="18"/>
          <w:szCs w:val="18"/>
        </w:rPr>
        <w:t>2019/2020</w:t>
      </w:r>
    </w:p>
    <w:p w:rsidR="00C85ABA" w:rsidRPr="00DA2641" w:rsidRDefault="00C85ABA" w:rsidP="00C85ABA">
      <w:pPr>
        <w:rPr>
          <w:rFonts w:ascii="Arial" w:hAnsi="Arial" w:cs="Arial"/>
          <w:sz w:val="12"/>
          <w:szCs w:val="12"/>
        </w:rPr>
      </w:pPr>
    </w:p>
    <w:p w:rsidR="00C85ABA" w:rsidRPr="002442AC" w:rsidRDefault="00C85ABA" w:rsidP="00310324">
      <w:pPr>
        <w:rPr>
          <w:rFonts w:ascii="Arial" w:hAnsi="Arial" w:cs="Arial"/>
          <w:sz w:val="18"/>
          <w:szCs w:val="18"/>
        </w:rPr>
      </w:pPr>
      <w:r w:rsidRPr="002442AC">
        <w:rPr>
          <w:rFonts w:ascii="Arial" w:hAnsi="Arial" w:cs="Arial"/>
          <w:sz w:val="18"/>
          <w:szCs w:val="18"/>
        </w:rPr>
        <w:t xml:space="preserve">Cycle d’études : </w:t>
      </w:r>
      <w:sdt>
        <w:sdtPr>
          <w:rPr>
            <w:rFonts w:ascii="Arial" w:hAnsi="Arial" w:cs="Arial"/>
            <w:sz w:val="18"/>
            <w:szCs w:val="18"/>
          </w:rPr>
          <w:id w:val="326556574"/>
          <w14:checkbox>
            <w14:checked w14:val="0"/>
            <w14:checkedState w14:val="2612" w14:font="MS Gothic"/>
            <w14:uncheckedState w14:val="2610" w14:font="MS Gothic"/>
          </w14:checkbox>
        </w:sdtPr>
        <w:sdtEndPr/>
        <w:sdtContent>
          <w:r w:rsidRPr="002442AC">
            <w:rPr>
              <w:rFonts w:ascii="MS Gothic" w:eastAsia="MS Gothic" w:hAnsi="MS Gothic" w:cs="MS Gothic" w:hint="eastAsia"/>
              <w:sz w:val="18"/>
              <w:szCs w:val="18"/>
            </w:rPr>
            <w:t>☐</w:t>
          </w:r>
        </w:sdtContent>
      </w:sdt>
      <w:r w:rsidRPr="002442AC">
        <w:rPr>
          <w:rFonts w:ascii="Arial" w:hAnsi="Arial" w:cs="Arial"/>
          <w:sz w:val="18"/>
          <w:szCs w:val="18"/>
        </w:rPr>
        <w:t xml:space="preserve"> 1</w:t>
      </w:r>
      <w:r w:rsidRPr="002442AC">
        <w:rPr>
          <w:rFonts w:ascii="Arial" w:hAnsi="Arial" w:cs="Arial"/>
          <w:sz w:val="18"/>
          <w:szCs w:val="18"/>
          <w:vertAlign w:val="superscript"/>
        </w:rPr>
        <w:t>er</w:t>
      </w:r>
      <w:r w:rsidRPr="002442AC">
        <w:rPr>
          <w:rFonts w:ascii="Arial" w:hAnsi="Arial" w:cs="Arial"/>
          <w:sz w:val="18"/>
          <w:szCs w:val="18"/>
        </w:rPr>
        <w:t xml:space="preserve"> cycle       </w:t>
      </w:r>
      <w:sdt>
        <w:sdtPr>
          <w:rPr>
            <w:rFonts w:ascii="Arial" w:hAnsi="Arial" w:cs="Arial"/>
            <w:sz w:val="18"/>
            <w:szCs w:val="18"/>
          </w:rPr>
          <w:id w:val="1215231176"/>
          <w14:checkbox>
            <w14:checked w14:val="0"/>
            <w14:checkedState w14:val="2612" w14:font="MS Gothic"/>
            <w14:uncheckedState w14:val="2610" w14:font="MS Gothic"/>
          </w14:checkbox>
        </w:sdtPr>
        <w:sdtEndPr/>
        <w:sdtContent>
          <w:r w:rsidRPr="002442AC">
            <w:rPr>
              <w:rFonts w:ascii="MS Gothic" w:eastAsia="MS Gothic" w:hAnsi="MS Gothic" w:cs="MS Gothic" w:hint="eastAsia"/>
              <w:sz w:val="18"/>
              <w:szCs w:val="18"/>
            </w:rPr>
            <w:t>☐</w:t>
          </w:r>
        </w:sdtContent>
      </w:sdt>
      <w:r w:rsidRPr="002442AC">
        <w:rPr>
          <w:rFonts w:ascii="Arial" w:hAnsi="Arial" w:cs="Arial"/>
          <w:sz w:val="18"/>
          <w:szCs w:val="18"/>
        </w:rPr>
        <w:t xml:space="preserve"> 2</w:t>
      </w:r>
      <w:r w:rsidRPr="002442AC">
        <w:rPr>
          <w:rFonts w:ascii="Arial" w:hAnsi="Arial" w:cs="Arial"/>
          <w:sz w:val="18"/>
          <w:szCs w:val="18"/>
          <w:vertAlign w:val="superscript"/>
        </w:rPr>
        <w:t>ème</w:t>
      </w:r>
      <w:r w:rsidRPr="002442AC">
        <w:rPr>
          <w:rFonts w:ascii="Arial" w:hAnsi="Arial" w:cs="Arial"/>
          <w:sz w:val="18"/>
          <w:szCs w:val="18"/>
        </w:rPr>
        <w:t xml:space="preserve"> cycle       </w:t>
      </w:r>
      <w:sdt>
        <w:sdtPr>
          <w:rPr>
            <w:rFonts w:ascii="Arial" w:hAnsi="Arial" w:cs="Arial"/>
            <w:sz w:val="18"/>
            <w:szCs w:val="18"/>
          </w:rPr>
          <w:id w:val="1118568113"/>
          <w14:checkbox>
            <w14:checked w14:val="0"/>
            <w14:checkedState w14:val="2612" w14:font="MS Gothic"/>
            <w14:uncheckedState w14:val="2610" w14:font="MS Gothic"/>
          </w14:checkbox>
        </w:sdtPr>
        <w:sdtEndPr/>
        <w:sdtContent>
          <w:r w:rsidRPr="002442AC">
            <w:rPr>
              <w:rFonts w:ascii="MS Gothic" w:eastAsia="MS Gothic" w:hAnsi="MS Gothic" w:cs="MS Gothic" w:hint="eastAsia"/>
              <w:sz w:val="18"/>
              <w:szCs w:val="18"/>
            </w:rPr>
            <w:t>☐</w:t>
          </w:r>
        </w:sdtContent>
      </w:sdt>
      <w:r w:rsidRPr="002442AC">
        <w:rPr>
          <w:rFonts w:ascii="Arial" w:hAnsi="Arial" w:cs="Arial"/>
          <w:sz w:val="18"/>
          <w:szCs w:val="18"/>
        </w:rPr>
        <w:t xml:space="preserve"> 3</w:t>
      </w:r>
      <w:r w:rsidRPr="002442AC">
        <w:rPr>
          <w:rFonts w:ascii="Arial" w:hAnsi="Arial" w:cs="Arial"/>
          <w:sz w:val="18"/>
          <w:szCs w:val="18"/>
          <w:vertAlign w:val="superscript"/>
        </w:rPr>
        <w:t>ème</w:t>
      </w:r>
      <w:r w:rsidRPr="002442AC">
        <w:rPr>
          <w:rFonts w:ascii="Arial" w:hAnsi="Arial" w:cs="Arial"/>
          <w:sz w:val="18"/>
          <w:szCs w:val="18"/>
        </w:rPr>
        <w:t xml:space="preserve"> cycle        </w:t>
      </w:r>
      <w:sdt>
        <w:sdtPr>
          <w:rPr>
            <w:rFonts w:ascii="Arial" w:hAnsi="Arial" w:cs="Arial"/>
            <w:sz w:val="18"/>
            <w:szCs w:val="18"/>
          </w:rPr>
          <w:id w:val="476642390"/>
          <w14:checkbox>
            <w14:checked w14:val="0"/>
            <w14:checkedState w14:val="2612" w14:font="MS Gothic"/>
            <w14:uncheckedState w14:val="2610" w14:font="MS Gothic"/>
          </w14:checkbox>
        </w:sdtPr>
        <w:sdtEndPr/>
        <w:sdtContent>
          <w:r w:rsidRPr="002442AC">
            <w:rPr>
              <w:rFonts w:ascii="MS Gothic" w:eastAsia="MS Gothic" w:hAnsi="MS Gothic" w:cs="MS Gothic" w:hint="eastAsia"/>
              <w:sz w:val="18"/>
              <w:szCs w:val="18"/>
            </w:rPr>
            <w:t>☐</w:t>
          </w:r>
        </w:sdtContent>
      </w:sdt>
      <w:r w:rsidRPr="002442AC">
        <w:rPr>
          <w:rFonts w:ascii="Arial" w:hAnsi="Arial" w:cs="Arial"/>
          <w:sz w:val="18"/>
          <w:szCs w:val="18"/>
        </w:rPr>
        <w:t xml:space="preserve"> </w:t>
      </w:r>
      <w:proofErr w:type="spellStart"/>
      <w:r w:rsidRPr="002442AC">
        <w:rPr>
          <w:rFonts w:ascii="Arial" w:hAnsi="Arial" w:cs="Arial"/>
          <w:sz w:val="18"/>
          <w:szCs w:val="18"/>
        </w:rPr>
        <w:t>cycle</w:t>
      </w:r>
      <w:proofErr w:type="spellEnd"/>
      <w:r w:rsidRPr="002442AC">
        <w:rPr>
          <w:rFonts w:ascii="Arial" w:hAnsi="Arial" w:cs="Arial"/>
          <w:sz w:val="18"/>
          <w:szCs w:val="18"/>
        </w:rPr>
        <w:t xml:space="preserve"> court           </w:t>
      </w:r>
      <w:sdt>
        <w:sdtPr>
          <w:rPr>
            <w:rFonts w:ascii="Arial" w:hAnsi="Arial" w:cs="Arial"/>
            <w:sz w:val="18"/>
            <w:szCs w:val="18"/>
          </w:rPr>
          <w:id w:val="-1568806325"/>
          <w14:checkbox>
            <w14:checked w14:val="0"/>
            <w14:checkedState w14:val="2612" w14:font="MS Gothic"/>
            <w14:uncheckedState w14:val="2610" w14:font="MS Gothic"/>
          </w14:checkbox>
        </w:sdtPr>
        <w:sdtEndPr/>
        <w:sdtContent>
          <w:r w:rsidRPr="002442AC">
            <w:rPr>
              <w:rFonts w:ascii="MS Gothic" w:eastAsia="MS Gothic" w:hAnsi="MS Gothic" w:cs="MS Gothic" w:hint="eastAsia"/>
              <w:sz w:val="18"/>
              <w:szCs w:val="18"/>
            </w:rPr>
            <w:t>☐</w:t>
          </w:r>
        </w:sdtContent>
      </w:sdt>
      <w:r w:rsidRPr="002442AC">
        <w:rPr>
          <w:rFonts w:ascii="Arial" w:hAnsi="Arial" w:cs="Arial"/>
          <w:sz w:val="18"/>
          <w:szCs w:val="18"/>
        </w:rPr>
        <w:t xml:space="preserve"> cycle unique</w:t>
      </w:r>
    </w:p>
    <w:p w:rsidR="00C85ABA" w:rsidRPr="002442AC" w:rsidRDefault="00C85ABA" w:rsidP="00310324">
      <w:pPr>
        <w:rPr>
          <w:rFonts w:ascii="Arial" w:hAnsi="Arial" w:cs="Arial"/>
          <w:sz w:val="12"/>
          <w:szCs w:val="12"/>
        </w:rPr>
      </w:pPr>
    </w:p>
    <w:p w:rsidR="00C85ABA" w:rsidRPr="002442AC" w:rsidRDefault="00C85ABA" w:rsidP="00310324">
      <w:pPr>
        <w:rPr>
          <w:rFonts w:ascii="Arial" w:hAnsi="Arial" w:cs="Arial"/>
          <w:sz w:val="18"/>
          <w:szCs w:val="18"/>
        </w:rPr>
      </w:pPr>
      <w:r w:rsidRPr="002442AC">
        <w:rPr>
          <w:rFonts w:ascii="Arial" w:hAnsi="Arial" w:cs="Arial"/>
          <w:sz w:val="18"/>
          <w:szCs w:val="18"/>
        </w:rPr>
        <w:t xml:space="preserve">Domaine d’études </w:t>
      </w:r>
      <w:r w:rsidRPr="002442AC">
        <w:rPr>
          <w:rFonts w:ascii="Arial" w:hAnsi="Arial" w:cs="Arial"/>
          <w:sz w:val="16"/>
          <w:szCs w:val="16"/>
        </w:rPr>
        <w:t>(diplôme de l’établissement d’envoi</w:t>
      </w:r>
      <w:r w:rsidRPr="002442AC">
        <w:rPr>
          <w:rFonts w:ascii="Arial" w:hAnsi="Arial" w:cs="Arial"/>
          <w:sz w:val="18"/>
          <w:szCs w:val="18"/>
        </w:rPr>
        <w:t>) :</w:t>
      </w:r>
      <w:r w:rsidRPr="002442AC">
        <w:rPr>
          <w:rFonts w:ascii="Arial" w:hAnsi="Arial" w:cs="Arial"/>
          <w:sz w:val="18"/>
          <w:szCs w:val="18"/>
        </w:rPr>
        <w:tab/>
      </w:r>
      <w:r w:rsidRPr="002442AC">
        <w:rPr>
          <w:rFonts w:ascii="Arial" w:hAnsi="Arial" w:cs="Arial"/>
          <w:sz w:val="18"/>
          <w:szCs w:val="18"/>
        </w:rPr>
        <w:tab/>
      </w:r>
    </w:p>
    <w:p w:rsidR="00C85ABA" w:rsidRPr="002442AC" w:rsidRDefault="00C85ABA" w:rsidP="00310324">
      <w:pPr>
        <w:rPr>
          <w:rFonts w:ascii="Arial" w:hAnsi="Arial" w:cs="Arial"/>
          <w:sz w:val="12"/>
          <w:szCs w:val="12"/>
        </w:rPr>
      </w:pPr>
    </w:p>
    <w:p w:rsidR="00C85ABA" w:rsidRPr="002442AC" w:rsidRDefault="00C85ABA" w:rsidP="00310324">
      <w:pPr>
        <w:rPr>
          <w:rFonts w:ascii="Arial" w:hAnsi="Arial" w:cs="Arial"/>
          <w:sz w:val="18"/>
          <w:szCs w:val="18"/>
        </w:rPr>
      </w:pPr>
      <w:r w:rsidRPr="002442AC">
        <w:rPr>
          <w:rFonts w:ascii="Arial" w:hAnsi="Arial" w:cs="Arial"/>
          <w:sz w:val="18"/>
          <w:szCs w:val="18"/>
        </w:rPr>
        <w:t>Code CITE-F</w:t>
      </w:r>
      <w:r w:rsidR="00DA2641" w:rsidRPr="002442AC">
        <w:rPr>
          <w:rFonts w:ascii="Arial" w:hAnsi="Arial" w:cs="Arial"/>
          <w:sz w:val="18"/>
          <w:szCs w:val="18"/>
        </w:rPr>
        <w:t xml:space="preserve"> (ISCED Code) </w:t>
      </w:r>
      <w:r w:rsidRPr="002442AC">
        <w:rPr>
          <w:rFonts w:ascii="Arial" w:hAnsi="Arial" w:cs="Arial"/>
          <w:sz w:val="18"/>
          <w:szCs w:val="18"/>
        </w:rPr>
        <w:t xml:space="preserve">: </w:t>
      </w:r>
    </w:p>
    <w:p w:rsidR="00C85ABA" w:rsidRPr="002442AC" w:rsidRDefault="00C85ABA" w:rsidP="00310324">
      <w:pPr>
        <w:rPr>
          <w:rFonts w:ascii="Arial" w:hAnsi="Arial" w:cs="Arial"/>
          <w:sz w:val="18"/>
          <w:szCs w:val="18"/>
        </w:rPr>
      </w:pPr>
    </w:p>
    <w:p w:rsidR="00C85ABA" w:rsidRPr="002442AC" w:rsidRDefault="00C85ABA" w:rsidP="00310324">
      <w:pPr>
        <w:spacing w:line="276" w:lineRule="auto"/>
        <w:rPr>
          <w:rFonts w:ascii="Arial" w:hAnsi="Arial" w:cs="Arial"/>
          <w:sz w:val="18"/>
          <w:szCs w:val="18"/>
        </w:rPr>
      </w:pPr>
      <w:r w:rsidRPr="002442AC">
        <w:rPr>
          <w:rFonts w:ascii="Arial" w:hAnsi="Arial" w:cs="Arial"/>
          <w:sz w:val="18"/>
          <w:szCs w:val="18"/>
        </w:rPr>
        <w:t xml:space="preserve">Nombre d’années </w:t>
      </w:r>
      <w:r w:rsidR="009A1FD1" w:rsidRPr="002442AC">
        <w:rPr>
          <w:rFonts w:ascii="Arial" w:hAnsi="Arial" w:cs="Arial"/>
          <w:sz w:val="18"/>
          <w:szCs w:val="18"/>
        </w:rPr>
        <w:t>d’études supérieures achevées :</w:t>
      </w:r>
    </w:p>
    <w:p w:rsidR="006C2437" w:rsidRPr="002442AC" w:rsidRDefault="006C2437" w:rsidP="00C85ABA">
      <w:pPr>
        <w:tabs>
          <w:tab w:val="left" w:pos="2552"/>
        </w:tabs>
        <w:ind w:left="2268" w:hanging="2268"/>
        <w:rPr>
          <w:rFonts w:ascii="Arial" w:hAnsi="Arial" w:cs="Arial"/>
          <w:sz w:val="18"/>
          <w:szCs w:val="18"/>
        </w:rPr>
      </w:pPr>
    </w:p>
    <w:p w:rsidR="00C85ABA" w:rsidRPr="002442AC" w:rsidRDefault="00C85ABA" w:rsidP="00310324">
      <w:pPr>
        <w:tabs>
          <w:tab w:val="left" w:pos="2268"/>
        </w:tabs>
        <w:rPr>
          <w:rFonts w:ascii="Arial" w:hAnsi="Arial" w:cs="Arial"/>
          <w:sz w:val="18"/>
          <w:szCs w:val="18"/>
        </w:rPr>
      </w:pPr>
      <w:r w:rsidRPr="002442AC">
        <w:rPr>
          <w:rFonts w:ascii="Arial" w:hAnsi="Arial" w:cs="Arial"/>
          <w:sz w:val="18"/>
          <w:szCs w:val="18"/>
        </w:rPr>
        <w:t>Le participant sera :</w:t>
      </w:r>
      <w:r w:rsidRPr="002442AC">
        <w:rPr>
          <w:rFonts w:ascii="Arial" w:hAnsi="Arial" w:cs="Arial"/>
          <w:sz w:val="18"/>
          <w:szCs w:val="18"/>
        </w:rPr>
        <w:tab/>
      </w:r>
      <w:sdt>
        <w:sdtPr>
          <w:rPr>
            <w:rFonts w:ascii="Arial" w:hAnsi="Arial" w:cs="Arial"/>
            <w:sz w:val="18"/>
            <w:szCs w:val="18"/>
          </w:rPr>
          <w:id w:val="-685282619"/>
          <w14:checkbox>
            <w14:checked w14:val="0"/>
            <w14:checkedState w14:val="2612" w14:font="MS Gothic"/>
            <w14:uncheckedState w14:val="2610" w14:font="MS Gothic"/>
          </w14:checkbox>
        </w:sdtPr>
        <w:sdtEndPr/>
        <w:sdtContent>
          <w:r w:rsidRPr="002442AC">
            <w:rPr>
              <w:rFonts w:ascii="MS Gothic" w:eastAsia="MS Gothic" w:hAnsi="MS Gothic" w:cs="MS Gothic" w:hint="eastAsia"/>
              <w:sz w:val="18"/>
              <w:szCs w:val="18"/>
            </w:rPr>
            <w:t>☐</w:t>
          </w:r>
        </w:sdtContent>
      </w:sdt>
      <w:r w:rsidRPr="002442AC">
        <w:rPr>
          <w:rFonts w:ascii="Arial" w:hAnsi="Arial" w:cs="Arial"/>
          <w:sz w:val="18"/>
          <w:szCs w:val="18"/>
        </w:rPr>
        <w:t xml:space="preserve"> allocataire de fonds européens Erasmus+</w:t>
      </w:r>
    </w:p>
    <w:p w:rsidR="00C85ABA" w:rsidRPr="002442AC" w:rsidRDefault="00C85ABA" w:rsidP="00310324">
      <w:pPr>
        <w:tabs>
          <w:tab w:val="left" w:pos="2268"/>
        </w:tabs>
        <w:rPr>
          <w:rFonts w:ascii="Arial" w:hAnsi="Arial" w:cs="Arial"/>
          <w:sz w:val="18"/>
          <w:szCs w:val="18"/>
        </w:rPr>
      </w:pPr>
      <w:r w:rsidRPr="002442AC">
        <w:rPr>
          <w:rFonts w:ascii="Arial" w:hAnsi="Arial" w:cs="Arial"/>
          <w:sz w:val="18"/>
          <w:szCs w:val="18"/>
        </w:rPr>
        <w:tab/>
      </w:r>
      <w:sdt>
        <w:sdtPr>
          <w:rPr>
            <w:rFonts w:ascii="Arial" w:hAnsi="Arial" w:cs="Arial"/>
            <w:sz w:val="18"/>
            <w:szCs w:val="18"/>
          </w:rPr>
          <w:id w:val="1363168866"/>
          <w14:checkbox>
            <w14:checked w14:val="0"/>
            <w14:checkedState w14:val="2612" w14:font="MS Gothic"/>
            <w14:uncheckedState w14:val="2610" w14:font="MS Gothic"/>
          </w14:checkbox>
        </w:sdtPr>
        <w:sdtEndPr/>
        <w:sdtContent>
          <w:r w:rsidRPr="002442AC">
            <w:rPr>
              <w:rFonts w:ascii="MS Gothic" w:eastAsia="MS Gothic" w:hAnsi="MS Gothic" w:cs="MS Gothic" w:hint="eastAsia"/>
              <w:sz w:val="18"/>
              <w:szCs w:val="18"/>
            </w:rPr>
            <w:t>☐</w:t>
          </w:r>
        </w:sdtContent>
      </w:sdt>
      <w:r w:rsidRPr="002442AC">
        <w:rPr>
          <w:rFonts w:ascii="Arial" w:hAnsi="Arial" w:cs="Arial"/>
          <w:sz w:val="18"/>
          <w:szCs w:val="18"/>
        </w:rPr>
        <w:t xml:space="preserve"> </w:t>
      </w:r>
      <w:proofErr w:type="gramStart"/>
      <w:r w:rsidRPr="002442AC">
        <w:rPr>
          <w:rFonts w:ascii="Arial" w:hAnsi="Arial" w:cs="Arial"/>
          <w:sz w:val="18"/>
          <w:szCs w:val="18"/>
        </w:rPr>
        <w:t>non-allocataire</w:t>
      </w:r>
      <w:proofErr w:type="gramEnd"/>
      <w:r w:rsidRPr="002442AC">
        <w:rPr>
          <w:rFonts w:ascii="Arial" w:hAnsi="Arial" w:cs="Arial"/>
          <w:sz w:val="18"/>
          <w:szCs w:val="18"/>
        </w:rPr>
        <w:t xml:space="preserve"> de fonds européens Erasmus+</w:t>
      </w:r>
    </w:p>
    <w:p w:rsidR="00C85ABA" w:rsidRDefault="00C85ABA" w:rsidP="00310324">
      <w:pPr>
        <w:tabs>
          <w:tab w:val="left" w:pos="2268"/>
        </w:tabs>
        <w:ind w:left="720" w:firstLine="720"/>
        <w:rPr>
          <w:rFonts w:ascii="Arial" w:hAnsi="Arial" w:cs="Arial"/>
          <w:sz w:val="18"/>
          <w:szCs w:val="18"/>
        </w:rPr>
      </w:pPr>
      <w:r w:rsidRPr="002442AC">
        <w:rPr>
          <w:rFonts w:ascii="Arial" w:hAnsi="Arial" w:cs="Arial"/>
          <w:color w:val="00B0F0"/>
          <w:sz w:val="18"/>
          <w:szCs w:val="18"/>
        </w:rPr>
        <w:tab/>
      </w:r>
      <w:sdt>
        <w:sdtPr>
          <w:rPr>
            <w:rFonts w:ascii="Arial" w:hAnsi="Arial" w:cs="Arial"/>
            <w:sz w:val="18"/>
            <w:szCs w:val="18"/>
          </w:rPr>
          <w:id w:val="-1458941073"/>
          <w14:checkbox>
            <w14:checked w14:val="0"/>
            <w14:checkedState w14:val="2612" w14:font="MS Gothic"/>
            <w14:uncheckedState w14:val="2610" w14:font="MS Gothic"/>
          </w14:checkbox>
        </w:sdtPr>
        <w:sdtEndPr/>
        <w:sdtContent>
          <w:r w:rsidRPr="002442AC">
            <w:rPr>
              <w:rFonts w:ascii="MS Gothic" w:eastAsia="MS Gothic" w:hAnsi="MS Gothic" w:cs="MS Gothic" w:hint="eastAsia"/>
              <w:sz w:val="18"/>
              <w:szCs w:val="18"/>
            </w:rPr>
            <w:t>☐</w:t>
          </w:r>
        </w:sdtContent>
      </w:sdt>
      <w:r w:rsidRPr="002442AC">
        <w:rPr>
          <w:rFonts w:ascii="Arial" w:hAnsi="Arial" w:cs="Arial"/>
          <w:sz w:val="18"/>
          <w:szCs w:val="18"/>
        </w:rPr>
        <w:t xml:space="preserve"> </w:t>
      </w:r>
      <w:proofErr w:type="gramStart"/>
      <w:r w:rsidRPr="002442AC">
        <w:rPr>
          <w:rFonts w:ascii="Arial" w:hAnsi="Arial" w:cs="Arial"/>
          <w:sz w:val="18"/>
          <w:szCs w:val="18"/>
        </w:rPr>
        <w:t>partiellement</w:t>
      </w:r>
      <w:proofErr w:type="gramEnd"/>
      <w:r w:rsidRPr="002442AC">
        <w:rPr>
          <w:rFonts w:ascii="Arial" w:hAnsi="Arial" w:cs="Arial"/>
          <w:sz w:val="18"/>
          <w:szCs w:val="18"/>
        </w:rPr>
        <w:t xml:space="preserve"> allocataire de fonds européens Erasmus+</w:t>
      </w:r>
    </w:p>
    <w:p w:rsidR="009C5900" w:rsidRDefault="009C5900" w:rsidP="00C85ABA">
      <w:pPr>
        <w:tabs>
          <w:tab w:val="left" w:pos="2268"/>
        </w:tabs>
        <w:ind w:left="720" w:firstLine="720"/>
        <w:rPr>
          <w:rFonts w:ascii="Arial" w:hAnsi="Arial" w:cs="Arial"/>
          <w:sz w:val="18"/>
          <w:szCs w:val="18"/>
        </w:rPr>
      </w:pPr>
    </w:p>
    <w:p w:rsidR="00C85ABA" w:rsidRPr="00DA2641" w:rsidRDefault="00C85ABA" w:rsidP="00C85ABA">
      <w:pPr>
        <w:rPr>
          <w:rFonts w:ascii="Arial" w:hAnsi="Arial" w:cs="Arial"/>
          <w:sz w:val="18"/>
          <w:szCs w:val="18"/>
        </w:rPr>
      </w:pPr>
      <w:r w:rsidRPr="00DA2641">
        <w:rPr>
          <w:rFonts w:ascii="Arial" w:hAnsi="Arial" w:cs="Arial"/>
          <w:sz w:val="18"/>
          <w:szCs w:val="18"/>
        </w:rPr>
        <w:t xml:space="preserve">L’aide financière comprendra : </w:t>
      </w:r>
      <w:sdt>
        <w:sdtPr>
          <w:rPr>
            <w:rFonts w:ascii="Arial" w:hAnsi="Arial" w:cs="Arial"/>
            <w:sz w:val="18"/>
            <w:szCs w:val="18"/>
          </w:rPr>
          <w:id w:val="-2091387758"/>
          <w14:checkbox>
            <w14:checked w14:val="0"/>
            <w14:checkedState w14:val="2612" w14:font="MS Gothic"/>
            <w14:uncheckedState w14:val="2610" w14:font="MS Gothic"/>
          </w14:checkbox>
        </w:sdtPr>
        <w:sdtEndPr/>
        <w:sdtContent>
          <w:r w:rsidRPr="00DA2641">
            <w:rPr>
              <w:rFonts w:ascii="MS Gothic" w:eastAsia="MS Gothic" w:hAnsi="MS Gothic" w:cs="MS Gothic" w:hint="eastAsia"/>
              <w:sz w:val="18"/>
              <w:szCs w:val="18"/>
            </w:rPr>
            <w:t>☐</w:t>
          </w:r>
        </w:sdtContent>
      </w:sdt>
      <w:r w:rsidRPr="00DA2641">
        <w:rPr>
          <w:rFonts w:ascii="Arial" w:hAnsi="Arial" w:cs="Arial"/>
          <w:sz w:val="18"/>
          <w:szCs w:val="18"/>
        </w:rPr>
        <w:t xml:space="preserve"> un complément de financement en raison </w:t>
      </w:r>
      <w:r w:rsidR="00444F18">
        <w:rPr>
          <w:rFonts w:ascii="Arial" w:hAnsi="Arial" w:cs="Arial"/>
          <w:sz w:val="18"/>
          <w:szCs w:val="18"/>
        </w:rPr>
        <w:t>d’une situation de</w:t>
      </w:r>
      <w:r w:rsidRPr="00DA2641">
        <w:rPr>
          <w:rFonts w:ascii="Arial" w:hAnsi="Arial" w:cs="Arial"/>
          <w:sz w:val="18"/>
          <w:szCs w:val="18"/>
        </w:rPr>
        <w:t xml:space="preserve"> handicap </w:t>
      </w:r>
    </w:p>
    <w:p w:rsidR="00C85ABA" w:rsidRPr="00503F5A" w:rsidRDefault="00C85ABA" w:rsidP="00C85ABA">
      <w:pPr>
        <w:rPr>
          <w:rFonts w:ascii="Arial" w:hAnsi="Arial" w:cs="Arial"/>
          <w:color w:val="00B0F0"/>
          <w:sz w:val="18"/>
          <w:szCs w:val="18"/>
        </w:rPr>
      </w:pPr>
    </w:p>
    <w:p w:rsidR="00C85ABA" w:rsidRPr="009C5900" w:rsidRDefault="00C85ABA" w:rsidP="009C5900">
      <w:pPr>
        <w:pBdr>
          <w:top w:val="single" w:sz="4" w:space="1" w:color="auto"/>
          <w:left w:val="single" w:sz="4" w:space="4" w:color="auto"/>
          <w:bottom w:val="single" w:sz="4" w:space="1" w:color="auto"/>
          <w:right w:val="single" w:sz="4" w:space="4" w:color="auto"/>
        </w:pBdr>
        <w:shd w:val="clear" w:color="auto" w:fill="FFFF00"/>
        <w:rPr>
          <w:rFonts w:ascii="Arial" w:hAnsi="Arial" w:cs="Arial"/>
          <w:sz w:val="18"/>
          <w:szCs w:val="18"/>
          <w:highlight w:val="yellow"/>
        </w:rPr>
      </w:pPr>
      <w:r w:rsidRPr="009C5900">
        <w:rPr>
          <w:rFonts w:ascii="Arial" w:hAnsi="Arial" w:cs="Arial"/>
          <w:sz w:val="18"/>
          <w:szCs w:val="18"/>
          <w:highlight w:val="yellow"/>
        </w:rPr>
        <w:t xml:space="preserve">Numéro de compte bancaire sur lequel la subvention sera versée </w:t>
      </w:r>
      <w:r w:rsidR="00135FDE">
        <w:rPr>
          <w:rFonts w:ascii="Arial" w:hAnsi="Arial" w:cs="Arial"/>
          <w:sz w:val="18"/>
          <w:szCs w:val="18"/>
          <w:highlight w:val="yellow"/>
        </w:rPr>
        <w:t>(</w:t>
      </w:r>
      <w:r w:rsidR="00135FDE" w:rsidRPr="00135FDE">
        <w:rPr>
          <w:rFonts w:ascii="Arial" w:hAnsi="Arial" w:cs="Arial"/>
          <w:i/>
          <w:sz w:val="16"/>
          <w:szCs w:val="16"/>
          <w:highlight w:val="yellow"/>
        </w:rPr>
        <w:t>ne concerne pas les non-allocataires</w:t>
      </w:r>
      <w:r w:rsidR="00135FDE">
        <w:rPr>
          <w:rFonts w:ascii="Arial" w:hAnsi="Arial" w:cs="Arial"/>
          <w:sz w:val="18"/>
          <w:szCs w:val="18"/>
          <w:highlight w:val="yellow"/>
        </w:rPr>
        <w:t xml:space="preserve">) </w:t>
      </w:r>
      <w:r w:rsidRPr="009C5900">
        <w:rPr>
          <w:rFonts w:ascii="Arial" w:hAnsi="Arial" w:cs="Arial"/>
          <w:sz w:val="18"/>
          <w:szCs w:val="18"/>
          <w:highlight w:val="yellow"/>
        </w:rPr>
        <w:t>:</w:t>
      </w:r>
    </w:p>
    <w:p w:rsidR="00C85ABA" w:rsidRPr="009C5900" w:rsidRDefault="00C85ABA" w:rsidP="009C5900">
      <w:pPr>
        <w:pBdr>
          <w:top w:val="single" w:sz="4" w:space="1" w:color="auto"/>
          <w:left w:val="single" w:sz="4" w:space="4" w:color="auto"/>
          <w:bottom w:val="single" w:sz="4" w:space="1" w:color="auto"/>
          <w:right w:val="single" w:sz="4" w:space="4" w:color="auto"/>
        </w:pBdr>
        <w:shd w:val="clear" w:color="auto" w:fill="FFFF00"/>
        <w:rPr>
          <w:rFonts w:ascii="Arial" w:hAnsi="Arial" w:cs="Arial"/>
          <w:sz w:val="18"/>
          <w:szCs w:val="18"/>
          <w:highlight w:val="yellow"/>
        </w:rPr>
      </w:pPr>
      <w:r w:rsidRPr="009C5900">
        <w:rPr>
          <w:rFonts w:ascii="Arial" w:hAnsi="Arial" w:cs="Arial"/>
          <w:sz w:val="18"/>
          <w:szCs w:val="18"/>
          <w:highlight w:val="yellow"/>
        </w:rPr>
        <w:t xml:space="preserve">Titulaire du compte </w:t>
      </w:r>
      <w:r w:rsidRPr="009C5900">
        <w:rPr>
          <w:rFonts w:ascii="Arial" w:hAnsi="Arial" w:cs="Arial"/>
          <w:sz w:val="16"/>
          <w:szCs w:val="16"/>
          <w:highlight w:val="yellow"/>
        </w:rPr>
        <w:t>(si différent de l’étudiant</w:t>
      </w:r>
      <w:r w:rsidRPr="009C5900">
        <w:rPr>
          <w:rFonts w:ascii="Arial" w:hAnsi="Arial" w:cs="Arial"/>
          <w:sz w:val="18"/>
          <w:szCs w:val="18"/>
          <w:highlight w:val="yellow"/>
        </w:rPr>
        <w:t>) :</w:t>
      </w:r>
    </w:p>
    <w:p w:rsidR="00041D5E" w:rsidRPr="009C5900" w:rsidRDefault="00C85ABA" w:rsidP="009C5900">
      <w:pPr>
        <w:pBdr>
          <w:top w:val="single" w:sz="4" w:space="1" w:color="auto"/>
          <w:left w:val="single" w:sz="4" w:space="4" w:color="auto"/>
          <w:bottom w:val="single" w:sz="4" w:space="1" w:color="auto"/>
          <w:right w:val="single" w:sz="4" w:space="4" w:color="auto"/>
        </w:pBdr>
        <w:shd w:val="clear" w:color="auto" w:fill="FFFF00"/>
        <w:rPr>
          <w:rFonts w:ascii="Arial" w:hAnsi="Arial" w:cs="Arial"/>
          <w:sz w:val="18"/>
          <w:szCs w:val="18"/>
          <w:highlight w:val="yellow"/>
        </w:rPr>
      </w:pPr>
      <w:r w:rsidRPr="009C5900">
        <w:rPr>
          <w:rFonts w:ascii="Arial" w:hAnsi="Arial" w:cs="Arial"/>
          <w:sz w:val="18"/>
          <w:szCs w:val="18"/>
          <w:highlight w:val="yellow"/>
        </w:rPr>
        <w:t xml:space="preserve">Nom de la banque : </w:t>
      </w:r>
    </w:p>
    <w:p w:rsidR="00C85ABA" w:rsidRPr="00041D5E" w:rsidRDefault="00041D5E" w:rsidP="009C5900">
      <w:pPr>
        <w:pBdr>
          <w:top w:val="single" w:sz="4" w:space="1" w:color="auto"/>
          <w:left w:val="single" w:sz="4" w:space="4" w:color="auto"/>
          <w:bottom w:val="single" w:sz="4" w:space="1" w:color="auto"/>
          <w:right w:val="single" w:sz="4" w:space="4" w:color="auto"/>
        </w:pBdr>
        <w:shd w:val="clear" w:color="auto" w:fill="FFFF00"/>
        <w:rPr>
          <w:rFonts w:ascii="Arial" w:hAnsi="Arial" w:cs="Arial"/>
          <w:sz w:val="18"/>
          <w:szCs w:val="18"/>
        </w:rPr>
      </w:pPr>
      <w:r w:rsidRPr="009C5900">
        <w:rPr>
          <w:rFonts w:ascii="Arial" w:hAnsi="Arial" w:cs="Arial"/>
          <w:sz w:val="18"/>
          <w:szCs w:val="18"/>
          <w:highlight w:val="yellow"/>
        </w:rPr>
        <w:t>BIC</w:t>
      </w:r>
      <w:r w:rsidR="00444F18">
        <w:rPr>
          <w:rFonts w:ascii="Arial" w:hAnsi="Arial" w:cs="Arial"/>
          <w:sz w:val="18"/>
          <w:szCs w:val="18"/>
          <w:highlight w:val="yellow"/>
        </w:rPr>
        <w:t>/SWIFT</w:t>
      </w:r>
      <w:r w:rsidRPr="009C5900">
        <w:rPr>
          <w:rFonts w:ascii="Arial" w:hAnsi="Arial" w:cs="Arial"/>
          <w:sz w:val="18"/>
          <w:szCs w:val="18"/>
          <w:highlight w:val="yellow"/>
        </w:rPr>
        <w:t xml:space="preserve"> : </w:t>
      </w:r>
      <w:r w:rsidRPr="009C5900">
        <w:rPr>
          <w:rFonts w:ascii="Arial" w:hAnsi="Arial" w:cs="Arial"/>
          <w:sz w:val="18"/>
          <w:szCs w:val="18"/>
          <w:highlight w:val="yellow"/>
        </w:rPr>
        <w:tab/>
      </w:r>
      <w:r w:rsidRPr="009C5900">
        <w:rPr>
          <w:rFonts w:ascii="Arial" w:hAnsi="Arial" w:cs="Arial"/>
          <w:sz w:val="18"/>
          <w:szCs w:val="18"/>
          <w:highlight w:val="yellow"/>
        </w:rPr>
        <w:tab/>
      </w:r>
      <w:r w:rsidRPr="009C5900">
        <w:rPr>
          <w:rFonts w:ascii="Arial" w:hAnsi="Arial" w:cs="Arial"/>
          <w:sz w:val="18"/>
          <w:szCs w:val="18"/>
          <w:highlight w:val="yellow"/>
        </w:rPr>
        <w:tab/>
      </w:r>
      <w:r w:rsidRPr="009C5900">
        <w:rPr>
          <w:rFonts w:ascii="Arial" w:hAnsi="Arial" w:cs="Arial"/>
          <w:sz w:val="18"/>
          <w:szCs w:val="18"/>
          <w:highlight w:val="yellow"/>
        </w:rPr>
        <w:tab/>
      </w:r>
      <w:r w:rsidRPr="009C5900">
        <w:rPr>
          <w:rFonts w:ascii="Arial" w:hAnsi="Arial" w:cs="Arial"/>
          <w:sz w:val="18"/>
          <w:szCs w:val="18"/>
          <w:highlight w:val="yellow"/>
        </w:rPr>
        <w:tab/>
        <w:t>IBAN :</w:t>
      </w:r>
      <w:r w:rsidR="00C85ABA" w:rsidRPr="00041D5E">
        <w:rPr>
          <w:rFonts w:ascii="Arial" w:hAnsi="Arial" w:cs="Arial"/>
          <w:sz w:val="18"/>
          <w:szCs w:val="18"/>
        </w:rPr>
        <w:tab/>
      </w:r>
      <w:r w:rsidR="00C85ABA" w:rsidRPr="00041D5E">
        <w:rPr>
          <w:rFonts w:ascii="Arial" w:hAnsi="Arial" w:cs="Arial"/>
          <w:sz w:val="18"/>
          <w:szCs w:val="18"/>
        </w:rPr>
        <w:tab/>
      </w:r>
      <w:r w:rsidR="00C85ABA" w:rsidRPr="00041D5E">
        <w:rPr>
          <w:rFonts w:ascii="Arial" w:hAnsi="Arial" w:cs="Arial"/>
          <w:sz w:val="18"/>
          <w:szCs w:val="18"/>
        </w:rPr>
        <w:tab/>
      </w:r>
      <w:r w:rsidR="00C85ABA" w:rsidRPr="00041D5E">
        <w:rPr>
          <w:rFonts w:ascii="Arial" w:hAnsi="Arial" w:cs="Arial"/>
          <w:sz w:val="18"/>
          <w:szCs w:val="18"/>
        </w:rPr>
        <w:tab/>
      </w:r>
    </w:p>
    <w:p w:rsidR="00C85ABA" w:rsidRPr="00F45BC3" w:rsidRDefault="00C85ABA" w:rsidP="00C85ABA">
      <w:pPr>
        <w:rPr>
          <w:rFonts w:ascii="Arial" w:hAnsi="Arial" w:cs="Arial"/>
          <w:color w:val="00B0F0"/>
          <w:sz w:val="18"/>
          <w:szCs w:val="18"/>
        </w:rPr>
      </w:pPr>
    </w:p>
    <w:p w:rsidR="00C85ABA" w:rsidRPr="00F45BC3" w:rsidRDefault="00C85ABA" w:rsidP="00C85ABA">
      <w:pPr>
        <w:rPr>
          <w:rFonts w:ascii="Arial" w:hAnsi="Arial" w:cs="Arial"/>
          <w:sz w:val="18"/>
          <w:szCs w:val="18"/>
        </w:rPr>
      </w:pPr>
      <w:r w:rsidRPr="00F45BC3">
        <w:rPr>
          <w:rFonts w:ascii="Arial" w:hAnsi="Arial" w:cs="Arial"/>
          <w:b/>
          <w:sz w:val="18"/>
          <w:szCs w:val="18"/>
        </w:rPr>
        <w:t xml:space="preserve">Ci-après </w:t>
      </w:r>
      <w:proofErr w:type="gramStart"/>
      <w:r w:rsidRPr="00F45BC3">
        <w:rPr>
          <w:rFonts w:ascii="Arial" w:hAnsi="Arial" w:cs="Arial"/>
          <w:b/>
          <w:sz w:val="18"/>
          <w:szCs w:val="18"/>
        </w:rPr>
        <w:t>dénommé</w:t>
      </w:r>
      <w:proofErr w:type="gramEnd"/>
      <w:r w:rsidRPr="00F45BC3">
        <w:rPr>
          <w:rFonts w:ascii="Arial" w:hAnsi="Arial" w:cs="Arial"/>
          <w:b/>
          <w:sz w:val="18"/>
          <w:szCs w:val="18"/>
        </w:rPr>
        <w:t xml:space="preserve"> “le participant” d’autre part,</w:t>
      </w:r>
    </w:p>
    <w:p w:rsidR="00C85ABA" w:rsidRPr="00F45BC3" w:rsidRDefault="00C85ABA" w:rsidP="00C85ABA">
      <w:pPr>
        <w:rPr>
          <w:rFonts w:ascii="Arial" w:hAnsi="Arial" w:cs="Arial"/>
          <w:sz w:val="18"/>
          <w:szCs w:val="18"/>
        </w:rPr>
      </w:pPr>
    </w:p>
    <w:p w:rsidR="00C85ABA" w:rsidRPr="00F45BC3" w:rsidRDefault="00C85ABA" w:rsidP="00C85ABA">
      <w:pPr>
        <w:jc w:val="both"/>
        <w:rPr>
          <w:rFonts w:ascii="Arial" w:hAnsi="Arial" w:cs="Arial"/>
          <w:sz w:val="18"/>
          <w:szCs w:val="18"/>
        </w:rPr>
      </w:pPr>
      <w:proofErr w:type="gramStart"/>
      <w:r w:rsidRPr="00F45BC3">
        <w:rPr>
          <w:rFonts w:ascii="Arial" w:hAnsi="Arial" w:cs="Arial"/>
          <w:sz w:val="18"/>
          <w:szCs w:val="18"/>
        </w:rPr>
        <w:t>ont</w:t>
      </w:r>
      <w:proofErr w:type="gramEnd"/>
      <w:r w:rsidRPr="00F45BC3">
        <w:rPr>
          <w:rFonts w:ascii="Arial" w:hAnsi="Arial" w:cs="Arial"/>
          <w:sz w:val="18"/>
          <w:szCs w:val="18"/>
        </w:rPr>
        <w:t xml:space="preserve"> accepté les conditions particulières et annexes ci-dessous, qui font partie intégrante du présent contrat (« le contrat ») :</w:t>
      </w:r>
    </w:p>
    <w:p w:rsidR="00F7144B" w:rsidRDefault="00C85ABA" w:rsidP="00C85ABA">
      <w:pPr>
        <w:tabs>
          <w:tab w:val="left" w:pos="1701"/>
        </w:tabs>
        <w:ind w:left="1701" w:hanging="1701"/>
        <w:rPr>
          <w:rFonts w:ascii="Arial" w:hAnsi="Arial" w:cs="Arial"/>
          <w:sz w:val="18"/>
          <w:szCs w:val="18"/>
        </w:rPr>
      </w:pPr>
      <w:r w:rsidRPr="00041D5E">
        <w:rPr>
          <w:rFonts w:ascii="Arial" w:hAnsi="Arial" w:cs="Arial"/>
          <w:sz w:val="18"/>
          <w:szCs w:val="18"/>
        </w:rPr>
        <w:t>Annexe I</w:t>
      </w:r>
      <w:r w:rsidRPr="00041D5E">
        <w:rPr>
          <w:rFonts w:ascii="Arial" w:hAnsi="Arial" w:cs="Arial"/>
          <w:sz w:val="18"/>
          <w:szCs w:val="18"/>
        </w:rPr>
        <w:tab/>
      </w:r>
      <w:r w:rsidR="00444F18">
        <w:rPr>
          <w:rFonts w:ascii="Arial" w:hAnsi="Arial" w:cs="Arial"/>
          <w:sz w:val="18"/>
          <w:szCs w:val="18"/>
        </w:rPr>
        <w:sym w:font="Wingdings" w:char="F072"/>
      </w:r>
      <w:r w:rsidRPr="00041D5E">
        <w:rPr>
          <w:rFonts w:ascii="Arial" w:hAnsi="Arial" w:cs="Arial"/>
          <w:sz w:val="18"/>
          <w:szCs w:val="18"/>
        </w:rPr>
        <w:t>Contrat pédagogique pour les mobilités</w:t>
      </w:r>
      <w:r w:rsidR="00444F18">
        <w:rPr>
          <w:rFonts w:ascii="Arial" w:hAnsi="Arial" w:cs="Arial"/>
          <w:sz w:val="18"/>
          <w:szCs w:val="18"/>
        </w:rPr>
        <w:t xml:space="preserve"> de stage</w:t>
      </w:r>
      <w:r w:rsidR="009C5B8E">
        <w:rPr>
          <w:rFonts w:ascii="Arial" w:hAnsi="Arial" w:cs="Arial"/>
          <w:sz w:val="18"/>
          <w:szCs w:val="18"/>
        </w:rPr>
        <w:t xml:space="preserve"> </w:t>
      </w:r>
    </w:p>
    <w:p w:rsidR="00C85ABA" w:rsidRPr="00041D5E" w:rsidRDefault="00C85ABA" w:rsidP="00C85ABA">
      <w:pPr>
        <w:tabs>
          <w:tab w:val="left" w:pos="1701"/>
        </w:tabs>
        <w:ind w:left="1701" w:hanging="1701"/>
        <w:rPr>
          <w:rFonts w:ascii="Arial" w:hAnsi="Arial" w:cs="Arial"/>
          <w:sz w:val="18"/>
          <w:szCs w:val="18"/>
        </w:rPr>
      </w:pPr>
      <w:r w:rsidRPr="00041D5E">
        <w:rPr>
          <w:rFonts w:ascii="Arial" w:hAnsi="Arial" w:cs="Arial"/>
          <w:sz w:val="18"/>
          <w:szCs w:val="18"/>
        </w:rPr>
        <w:t>Annexe II</w:t>
      </w:r>
      <w:r w:rsidRPr="00041D5E">
        <w:rPr>
          <w:rFonts w:ascii="Arial" w:hAnsi="Arial" w:cs="Arial"/>
          <w:sz w:val="18"/>
          <w:szCs w:val="18"/>
        </w:rPr>
        <w:tab/>
      </w:r>
      <w:r w:rsidR="00444F18">
        <w:rPr>
          <w:rFonts w:ascii="Arial" w:hAnsi="Arial" w:cs="Arial"/>
          <w:sz w:val="18"/>
          <w:szCs w:val="18"/>
        </w:rPr>
        <w:sym w:font="Wingdings" w:char="F072"/>
      </w:r>
      <w:r w:rsidRPr="00041D5E">
        <w:rPr>
          <w:rFonts w:ascii="Arial" w:hAnsi="Arial" w:cs="Arial"/>
          <w:sz w:val="18"/>
          <w:szCs w:val="18"/>
        </w:rPr>
        <w:t>Conditions générales</w:t>
      </w:r>
    </w:p>
    <w:p w:rsidR="00C85ABA" w:rsidRPr="00503F5A" w:rsidRDefault="00C85ABA" w:rsidP="00C85ABA">
      <w:pPr>
        <w:tabs>
          <w:tab w:val="left" w:pos="1701"/>
        </w:tabs>
        <w:ind w:left="1701" w:hanging="1701"/>
        <w:rPr>
          <w:rFonts w:ascii="Arial" w:hAnsi="Arial" w:cs="Arial"/>
          <w:color w:val="00B0F0"/>
          <w:sz w:val="18"/>
          <w:szCs w:val="18"/>
        </w:rPr>
      </w:pPr>
      <w:r w:rsidRPr="00041D5E">
        <w:rPr>
          <w:rFonts w:ascii="Arial" w:hAnsi="Arial" w:cs="Arial"/>
          <w:sz w:val="18"/>
          <w:szCs w:val="18"/>
          <w:lang w:val="fr-BE"/>
        </w:rPr>
        <w:t>Annexe III</w:t>
      </w:r>
      <w:r w:rsidRPr="00041D5E">
        <w:rPr>
          <w:rFonts w:ascii="Arial" w:hAnsi="Arial" w:cs="Arial"/>
          <w:sz w:val="18"/>
          <w:szCs w:val="18"/>
          <w:lang w:val="fr-BE"/>
        </w:rPr>
        <w:tab/>
      </w:r>
      <w:r w:rsidR="00444F18">
        <w:rPr>
          <w:rFonts w:ascii="Arial" w:hAnsi="Arial" w:cs="Arial"/>
          <w:sz w:val="18"/>
          <w:szCs w:val="18"/>
          <w:lang w:val="fr-BE"/>
        </w:rPr>
        <w:sym w:font="Wingdings" w:char="F072"/>
      </w:r>
      <w:r w:rsidRPr="00041D5E">
        <w:rPr>
          <w:rFonts w:ascii="Arial" w:hAnsi="Arial" w:cs="Arial"/>
          <w:sz w:val="18"/>
          <w:szCs w:val="18"/>
          <w:lang w:val="fr-BE"/>
        </w:rPr>
        <w:t xml:space="preserve">Charte </w:t>
      </w:r>
      <w:r w:rsidR="00444F18" w:rsidRPr="00041D5E">
        <w:rPr>
          <w:rFonts w:ascii="Arial" w:hAnsi="Arial" w:cs="Arial"/>
          <w:sz w:val="18"/>
          <w:szCs w:val="18"/>
          <w:lang w:val="fr-BE"/>
        </w:rPr>
        <w:t>de l’étudiant</w:t>
      </w:r>
      <w:r w:rsidR="00444F18">
        <w:rPr>
          <w:rFonts w:ascii="Arial" w:hAnsi="Arial" w:cs="Arial"/>
          <w:sz w:val="18"/>
          <w:szCs w:val="18"/>
          <w:lang w:val="fr-BE"/>
        </w:rPr>
        <w:t xml:space="preserve"> Erasmus+</w:t>
      </w:r>
      <w:r w:rsidRPr="00041D5E">
        <w:rPr>
          <w:rFonts w:ascii="Arial" w:hAnsi="Arial" w:cs="Arial"/>
          <w:sz w:val="18"/>
          <w:szCs w:val="18"/>
          <w:lang w:val="fr-BE"/>
        </w:rPr>
        <w:t xml:space="preserve"> </w:t>
      </w:r>
    </w:p>
    <w:p w:rsidR="00041D5E" w:rsidRPr="00041D5E" w:rsidRDefault="00041D5E" w:rsidP="00C85ABA">
      <w:pPr>
        <w:jc w:val="both"/>
        <w:rPr>
          <w:rFonts w:ascii="Arial" w:hAnsi="Arial" w:cs="Arial"/>
          <w:sz w:val="16"/>
          <w:szCs w:val="16"/>
        </w:rPr>
      </w:pPr>
      <w:r w:rsidRPr="00041D5E">
        <w:rPr>
          <w:rFonts w:ascii="Arial" w:hAnsi="Arial" w:cs="Arial"/>
          <w:sz w:val="16"/>
          <w:szCs w:val="16"/>
        </w:rPr>
        <w:t xml:space="preserve">Les </w:t>
      </w:r>
      <w:r w:rsidR="00C85ABA" w:rsidRPr="00041D5E">
        <w:rPr>
          <w:rFonts w:ascii="Arial" w:hAnsi="Arial" w:cs="Arial"/>
          <w:sz w:val="16"/>
          <w:szCs w:val="16"/>
        </w:rPr>
        <w:t xml:space="preserve"> conditions particulières prévalent sur les annexes.</w:t>
      </w:r>
    </w:p>
    <w:p w:rsidR="00C85ABA" w:rsidRPr="00503F5A" w:rsidRDefault="00C85ABA" w:rsidP="006376FD">
      <w:pPr>
        <w:jc w:val="both"/>
        <w:rPr>
          <w:rFonts w:ascii="Arial" w:hAnsi="Arial" w:cs="Arial"/>
          <w:b/>
          <w:color w:val="00B0F0"/>
        </w:rPr>
      </w:pPr>
      <w:r w:rsidRPr="00041D5E">
        <w:rPr>
          <w:rFonts w:ascii="Arial" w:hAnsi="Arial" w:cs="Arial"/>
          <w:sz w:val="16"/>
          <w:szCs w:val="16"/>
        </w:rPr>
        <w:t>L’annexe I ne devra pas obligatoirement comporter les signatures originales, les signatures scannées et électroniques étant acceptées, selon la législation nationale en vigueur.</w:t>
      </w:r>
    </w:p>
    <w:p w:rsidR="006E4283" w:rsidRDefault="006E4283" w:rsidP="00C85ABA">
      <w:pPr>
        <w:jc w:val="center"/>
        <w:rPr>
          <w:rFonts w:ascii="Arial" w:hAnsi="Arial" w:cs="Arial"/>
          <w:b/>
        </w:rPr>
      </w:pPr>
    </w:p>
    <w:p w:rsidR="009C5900" w:rsidRDefault="009C5900" w:rsidP="00C85ABA">
      <w:pPr>
        <w:jc w:val="center"/>
        <w:rPr>
          <w:rFonts w:ascii="Arial" w:hAnsi="Arial" w:cs="Arial"/>
          <w:b/>
        </w:rPr>
      </w:pPr>
    </w:p>
    <w:p w:rsidR="00C85ABA" w:rsidRPr="006376FD" w:rsidRDefault="00C85ABA" w:rsidP="00C85ABA">
      <w:pPr>
        <w:jc w:val="center"/>
        <w:rPr>
          <w:rFonts w:ascii="Arial" w:hAnsi="Arial" w:cs="Arial"/>
          <w:b/>
        </w:rPr>
      </w:pPr>
      <w:r w:rsidRPr="006376FD">
        <w:rPr>
          <w:rFonts w:ascii="Arial" w:hAnsi="Arial" w:cs="Arial"/>
          <w:b/>
        </w:rPr>
        <w:lastRenderedPageBreak/>
        <w:t>CONDITIONS PARTICULIERES</w:t>
      </w:r>
    </w:p>
    <w:p w:rsidR="00C85ABA" w:rsidRPr="00503F5A" w:rsidRDefault="00C85ABA" w:rsidP="00C85ABA">
      <w:pPr>
        <w:jc w:val="center"/>
        <w:rPr>
          <w:rFonts w:ascii="Arial" w:hAnsi="Arial" w:cs="Arial"/>
          <w:b/>
          <w:color w:val="00B0F0"/>
          <w:u w:val="single"/>
        </w:rPr>
      </w:pPr>
    </w:p>
    <w:p w:rsidR="00C85ABA" w:rsidRPr="00013348" w:rsidRDefault="00C85ABA" w:rsidP="00BB2E7D">
      <w:pPr>
        <w:pBdr>
          <w:bottom w:val="single" w:sz="4" w:space="1" w:color="auto"/>
        </w:pBdr>
        <w:shd w:val="clear" w:color="auto" w:fill="C6D9F1" w:themeFill="text2" w:themeFillTint="33"/>
        <w:rPr>
          <w:rFonts w:ascii="Arial" w:hAnsi="Arial" w:cs="Arial"/>
          <w:b/>
          <w:sz w:val="22"/>
          <w:szCs w:val="22"/>
        </w:rPr>
      </w:pPr>
      <w:r w:rsidRPr="00013348">
        <w:rPr>
          <w:rFonts w:ascii="Arial" w:hAnsi="Arial" w:cs="Arial"/>
          <w:b/>
          <w:sz w:val="22"/>
          <w:szCs w:val="22"/>
        </w:rPr>
        <w:t>ARTICLE 1 : OBJET DU CONTRAT</w:t>
      </w:r>
    </w:p>
    <w:p w:rsidR="00C85ABA" w:rsidRPr="00013348" w:rsidRDefault="00C85ABA" w:rsidP="00C85ABA">
      <w:pPr>
        <w:numPr>
          <w:ilvl w:val="1"/>
          <w:numId w:val="2"/>
        </w:numPr>
        <w:ind w:left="709" w:hanging="709"/>
        <w:jc w:val="both"/>
        <w:rPr>
          <w:rFonts w:ascii="Arial" w:hAnsi="Arial" w:cs="Arial"/>
          <w:sz w:val="18"/>
          <w:szCs w:val="18"/>
        </w:rPr>
      </w:pPr>
      <w:r w:rsidRPr="00013348">
        <w:rPr>
          <w:rFonts w:ascii="Arial" w:hAnsi="Arial" w:cs="Arial"/>
          <w:sz w:val="18"/>
          <w:szCs w:val="18"/>
        </w:rPr>
        <w:t>L’établissement s’engage à apporter son aide au participant engagé da</w:t>
      </w:r>
      <w:r w:rsidR="00013348">
        <w:rPr>
          <w:rFonts w:ascii="Arial" w:hAnsi="Arial" w:cs="Arial"/>
          <w:sz w:val="18"/>
          <w:szCs w:val="18"/>
        </w:rPr>
        <w:t xml:space="preserve">ns une activité de mobilité </w:t>
      </w:r>
      <w:r w:rsidR="00221EDB">
        <w:rPr>
          <w:rFonts w:ascii="Arial" w:hAnsi="Arial" w:cs="Arial"/>
          <w:sz w:val="18"/>
          <w:szCs w:val="18"/>
        </w:rPr>
        <w:t>de stage</w:t>
      </w:r>
      <w:r w:rsidRPr="00013348">
        <w:rPr>
          <w:rFonts w:ascii="Arial" w:hAnsi="Arial" w:cs="Arial"/>
          <w:sz w:val="18"/>
          <w:szCs w:val="18"/>
        </w:rPr>
        <w:t xml:space="preserve"> du programme Erasmus+.</w:t>
      </w:r>
    </w:p>
    <w:p w:rsidR="00C85ABA" w:rsidRPr="006376FD" w:rsidRDefault="00C85ABA" w:rsidP="00C85ABA">
      <w:pPr>
        <w:ind w:left="709" w:hanging="709"/>
        <w:jc w:val="both"/>
        <w:rPr>
          <w:rFonts w:ascii="Arial" w:hAnsi="Arial" w:cs="Arial"/>
          <w:sz w:val="18"/>
          <w:szCs w:val="18"/>
          <w:highlight w:val="cyan"/>
        </w:rPr>
      </w:pPr>
    </w:p>
    <w:p w:rsidR="00C85ABA" w:rsidRPr="00013348" w:rsidRDefault="00013348" w:rsidP="00C85ABA">
      <w:pPr>
        <w:numPr>
          <w:ilvl w:val="1"/>
          <w:numId w:val="2"/>
        </w:numPr>
        <w:ind w:left="709" w:hanging="709"/>
        <w:jc w:val="both"/>
        <w:rPr>
          <w:rFonts w:ascii="Arial" w:hAnsi="Arial" w:cs="Arial"/>
          <w:sz w:val="18"/>
          <w:szCs w:val="18"/>
        </w:rPr>
      </w:pPr>
      <w:r w:rsidRPr="00013348">
        <w:rPr>
          <w:rFonts w:ascii="Arial" w:hAnsi="Arial" w:cs="Arial"/>
          <w:sz w:val="18"/>
          <w:szCs w:val="18"/>
        </w:rPr>
        <w:t>Le</w:t>
      </w:r>
      <w:r w:rsidR="00C85ABA" w:rsidRPr="00013348">
        <w:rPr>
          <w:rFonts w:ascii="Arial" w:hAnsi="Arial" w:cs="Arial"/>
          <w:sz w:val="18"/>
          <w:szCs w:val="18"/>
        </w:rPr>
        <w:t xml:space="preserve"> participant accepte l’aide financière indiquée à l’article 3 et s’engage à réalis</w:t>
      </w:r>
      <w:r>
        <w:rPr>
          <w:rFonts w:ascii="Arial" w:hAnsi="Arial" w:cs="Arial"/>
          <w:sz w:val="18"/>
          <w:szCs w:val="18"/>
        </w:rPr>
        <w:t xml:space="preserve">er le programme de mobilité </w:t>
      </w:r>
      <w:r w:rsidR="00221EDB">
        <w:rPr>
          <w:rFonts w:ascii="Arial" w:hAnsi="Arial" w:cs="Arial"/>
          <w:sz w:val="18"/>
          <w:szCs w:val="18"/>
        </w:rPr>
        <w:t>de stage</w:t>
      </w:r>
      <w:r w:rsidR="00C85ABA" w:rsidRPr="00013348">
        <w:rPr>
          <w:rFonts w:ascii="Arial" w:hAnsi="Arial" w:cs="Arial"/>
          <w:sz w:val="18"/>
          <w:szCs w:val="18"/>
        </w:rPr>
        <w:t xml:space="preserve"> tel que défini dans l’annexe I.</w:t>
      </w:r>
    </w:p>
    <w:p w:rsidR="00C85ABA" w:rsidRPr="006376FD" w:rsidRDefault="00C85ABA" w:rsidP="00C85ABA">
      <w:pPr>
        <w:ind w:left="709" w:hanging="709"/>
        <w:jc w:val="both"/>
        <w:rPr>
          <w:rFonts w:ascii="Arial" w:hAnsi="Arial" w:cs="Arial"/>
          <w:sz w:val="18"/>
          <w:szCs w:val="18"/>
          <w:highlight w:val="cyan"/>
        </w:rPr>
      </w:pPr>
    </w:p>
    <w:p w:rsidR="00C85ABA" w:rsidRPr="006376FD" w:rsidRDefault="00C85ABA" w:rsidP="00013348">
      <w:pPr>
        <w:ind w:left="709" w:hanging="709"/>
        <w:jc w:val="both"/>
        <w:rPr>
          <w:rFonts w:ascii="Arial" w:hAnsi="Arial" w:cs="Arial"/>
          <w:sz w:val="18"/>
          <w:szCs w:val="18"/>
        </w:rPr>
      </w:pPr>
      <w:r w:rsidRPr="00013348">
        <w:rPr>
          <w:rFonts w:ascii="Arial" w:hAnsi="Arial" w:cs="Arial"/>
          <w:sz w:val="18"/>
          <w:szCs w:val="18"/>
        </w:rPr>
        <w:t>1.3</w:t>
      </w:r>
      <w:r w:rsidRPr="00013348">
        <w:rPr>
          <w:rFonts w:ascii="Arial" w:hAnsi="Arial" w:cs="Arial"/>
          <w:sz w:val="18"/>
          <w:szCs w:val="18"/>
        </w:rPr>
        <w:tab/>
      </w:r>
      <w:r w:rsidRPr="006376FD">
        <w:rPr>
          <w:rFonts w:ascii="Arial" w:hAnsi="Arial" w:cs="Arial"/>
          <w:sz w:val="18"/>
          <w:szCs w:val="18"/>
        </w:rPr>
        <w:t>Tout avenant au contrat, y compris les dates de début et de fin de mobilité, devra être demandé et accepté par les deux parties de manière formelle, par courrier postal ou électronique.</w:t>
      </w:r>
    </w:p>
    <w:p w:rsidR="00C85ABA" w:rsidRPr="006376FD" w:rsidRDefault="00C85ABA" w:rsidP="00C85ABA">
      <w:pPr>
        <w:ind w:left="567" w:hanging="567"/>
        <w:jc w:val="both"/>
        <w:rPr>
          <w:rFonts w:ascii="Arial" w:hAnsi="Arial" w:cs="Arial"/>
        </w:rPr>
      </w:pPr>
    </w:p>
    <w:p w:rsidR="00C85ABA" w:rsidRPr="00013348" w:rsidRDefault="00C85ABA" w:rsidP="00BB2E7D">
      <w:pPr>
        <w:pBdr>
          <w:bottom w:val="single" w:sz="4" w:space="1" w:color="auto"/>
        </w:pBdr>
        <w:shd w:val="clear" w:color="auto" w:fill="C6D9F1" w:themeFill="text2" w:themeFillTint="33"/>
        <w:rPr>
          <w:rFonts w:ascii="Arial" w:hAnsi="Arial" w:cs="Arial"/>
          <w:b/>
          <w:sz w:val="22"/>
          <w:szCs w:val="22"/>
        </w:rPr>
      </w:pPr>
      <w:r w:rsidRPr="00013348">
        <w:rPr>
          <w:rFonts w:ascii="Arial" w:hAnsi="Arial" w:cs="Arial"/>
          <w:b/>
          <w:sz w:val="22"/>
          <w:szCs w:val="22"/>
        </w:rPr>
        <w:t>ARTICLE 2 – PRISE D’EFFET DU CONTRAT ET DUREE DE LA MOBILITE</w:t>
      </w:r>
    </w:p>
    <w:p w:rsidR="00C85ABA" w:rsidRPr="006376FD" w:rsidRDefault="00C85ABA" w:rsidP="00013348">
      <w:pPr>
        <w:ind w:left="709" w:hanging="709"/>
        <w:jc w:val="both"/>
        <w:rPr>
          <w:rFonts w:ascii="Arial" w:hAnsi="Arial" w:cs="Arial"/>
          <w:sz w:val="18"/>
          <w:szCs w:val="18"/>
        </w:rPr>
      </w:pPr>
      <w:r w:rsidRPr="00013348">
        <w:rPr>
          <w:rFonts w:ascii="Arial" w:hAnsi="Arial" w:cs="Arial"/>
          <w:sz w:val="18"/>
          <w:szCs w:val="18"/>
        </w:rPr>
        <w:t>2.1</w:t>
      </w:r>
      <w:r w:rsidRPr="00013348">
        <w:rPr>
          <w:rFonts w:ascii="Arial" w:hAnsi="Arial" w:cs="Arial"/>
          <w:sz w:val="18"/>
          <w:szCs w:val="18"/>
        </w:rPr>
        <w:tab/>
      </w:r>
      <w:r w:rsidRPr="006376FD">
        <w:rPr>
          <w:rFonts w:ascii="Arial" w:hAnsi="Arial" w:cs="Arial"/>
          <w:sz w:val="18"/>
          <w:szCs w:val="18"/>
        </w:rPr>
        <w:t>Le contrat prend effet à la date de signature de la dernière des deux parties.</w:t>
      </w:r>
    </w:p>
    <w:p w:rsidR="00C85ABA" w:rsidRPr="006376FD" w:rsidRDefault="00C85ABA" w:rsidP="00C85ABA">
      <w:pPr>
        <w:ind w:left="709" w:hanging="709"/>
        <w:jc w:val="both"/>
        <w:rPr>
          <w:rFonts w:ascii="Arial" w:hAnsi="Arial" w:cs="Arial"/>
          <w:sz w:val="18"/>
          <w:szCs w:val="18"/>
        </w:rPr>
      </w:pPr>
    </w:p>
    <w:p w:rsidR="00C85ABA" w:rsidRPr="002442AC" w:rsidRDefault="00C85ABA" w:rsidP="00013348">
      <w:pPr>
        <w:ind w:left="709" w:hanging="709"/>
        <w:jc w:val="both"/>
        <w:rPr>
          <w:rFonts w:ascii="Arial" w:hAnsi="Arial" w:cs="Arial"/>
          <w:sz w:val="18"/>
          <w:szCs w:val="18"/>
        </w:rPr>
      </w:pPr>
      <w:r w:rsidRPr="00013348">
        <w:rPr>
          <w:rFonts w:ascii="Arial" w:hAnsi="Arial" w:cs="Arial"/>
          <w:sz w:val="18"/>
          <w:szCs w:val="18"/>
        </w:rPr>
        <w:t>2.2</w:t>
      </w:r>
      <w:r w:rsidRPr="00013348">
        <w:rPr>
          <w:rFonts w:ascii="Arial" w:hAnsi="Arial" w:cs="Arial"/>
          <w:sz w:val="18"/>
          <w:szCs w:val="18"/>
        </w:rPr>
        <w:tab/>
      </w:r>
      <w:r w:rsidRPr="006376FD">
        <w:rPr>
          <w:rFonts w:ascii="Arial" w:hAnsi="Arial" w:cs="Arial"/>
          <w:sz w:val="18"/>
          <w:szCs w:val="18"/>
        </w:rPr>
        <w:t xml:space="preserve">La période de mobilité commencera </w:t>
      </w:r>
      <w:r w:rsidRPr="002442AC">
        <w:rPr>
          <w:rFonts w:ascii="Arial" w:hAnsi="Arial" w:cs="Arial"/>
          <w:sz w:val="18"/>
          <w:szCs w:val="18"/>
        </w:rPr>
        <w:t xml:space="preserve">le </w:t>
      </w:r>
      <w:r w:rsidR="00013348" w:rsidRPr="002442AC">
        <w:rPr>
          <w:rFonts w:ascii="Arial" w:hAnsi="Arial" w:cs="Arial"/>
          <w:sz w:val="18"/>
          <w:szCs w:val="18"/>
        </w:rPr>
        <w:t>……../…………./20</w:t>
      </w:r>
      <w:proofErr w:type="gramStart"/>
      <w:r w:rsidR="00013348" w:rsidRPr="002442AC">
        <w:rPr>
          <w:rFonts w:ascii="Arial" w:hAnsi="Arial" w:cs="Arial"/>
          <w:sz w:val="18"/>
          <w:szCs w:val="18"/>
        </w:rPr>
        <w:t>..</w:t>
      </w:r>
      <w:proofErr w:type="gramEnd"/>
      <w:r w:rsidR="00013348" w:rsidRPr="002442AC">
        <w:rPr>
          <w:rFonts w:ascii="Arial" w:hAnsi="Arial" w:cs="Arial"/>
          <w:sz w:val="18"/>
          <w:szCs w:val="18"/>
        </w:rPr>
        <w:t xml:space="preserve">    </w:t>
      </w:r>
      <w:r w:rsidR="00987377">
        <w:rPr>
          <w:rFonts w:ascii="Arial" w:hAnsi="Arial" w:cs="Arial"/>
          <w:sz w:val="18"/>
          <w:szCs w:val="18"/>
        </w:rPr>
        <w:t xml:space="preserve">et se terminera </w:t>
      </w:r>
      <w:r w:rsidR="00013348" w:rsidRPr="002442AC">
        <w:rPr>
          <w:rFonts w:ascii="Arial" w:hAnsi="Arial" w:cs="Arial"/>
          <w:sz w:val="18"/>
          <w:szCs w:val="18"/>
        </w:rPr>
        <w:t>le ……../…………./20</w:t>
      </w:r>
      <w:proofErr w:type="gramStart"/>
      <w:r w:rsidR="00013348" w:rsidRPr="002442AC">
        <w:rPr>
          <w:rFonts w:ascii="Arial" w:hAnsi="Arial" w:cs="Arial"/>
          <w:sz w:val="18"/>
          <w:szCs w:val="18"/>
        </w:rPr>
        <w:t>..</w:t>
      </w:r>
      <w:proofErr w:type="gramEnd"/>
      <w:r w:rsidR="00013348" w:rsidRPr="002442AC">
        <w:rPr>
          <w:rFonts w:ascii="Arial" w:hAnsi="Arial" w:cs="Arial"/>
          <w:sz w:val="18"/>
          <w:szCs w:val="18"/>
        </w:rPr>
        <w:t xml:space="preserve">  </w:t>
      </w:r>
    </w:p>
    <w:p w:rsidR="00C85ABA" w:rsidRPr="002442AC" w:rsidRDefault="00C85ABA" w:rsidP="00C85ABA">
      <w:pPr>
        <w:ind w:left="709" w:hanging="1"/>
        <w:jc w:val="both"/>
        <w:rPr>
          <w:rFonts w:ascii="Arial" w:hAnsi="Arial" w:cs="Arial"/>
          <w:color w:val="548DD4" w:themeColor="text2" w:themeTint="99"/>
          <w:sz w:val="18"/>
          <w:szCs w:val="18"/>
        </w:rPr>
      </w:pPr>
      <w:r w:rsidRPr="002442AC">
        <w:rPr>
          <w:rFonts w:ascii="Arial" w:hAnsi="Arial" w:cs="Arial"/>
          <w:color w:val="548DD4" w:themeColor="text2" w:themeTint="99"/>
          <w:sz w:val="18"/>
          <w:szCs w:val="18"/>
        </w:rPr>
        <w:t>La date de début de mobilité sera le premier jour de présence obligatoire du participant dans l’organisme d’accueil.</w:t>
      </w:r>
    </w:p>
    <w:p w:rsidR="00C85ABA" w:rsidRPr="002442AC" w:rsidRDefault="00C85ABA" w:rsidP="00C85ABA">
      <w:pPr>
        <w:ind w:left="709" w:hanging="1"/>
        <w:jc w:val="both"/>
        <w:rPr>
          <w:rFonts w:ascii="Arial" w:hAnsi="Arial" w:cs="Arial"/>
          <w:i/>
          <w:color w:val="548DD4" w:themeColor="text2" w:themeTint="99"/>
          <w:sz w:val="18"/>
          <w:szCs w:val="18"/>
        </w:rPr>
      </w:pPr>
      <w:r w:rsidRPr="002442AC">
        <w:rPr>
          <w:rFonts w:ascii="Arial" w:hAnsi="Arial" w:cs="Arial"/>
          <w:i/>
          <w:color w:val="548DD4" w:themeColor="text2" w:themeTint="99"/>
          <w:sz w:val="18"/>
          <w:szCs w:val="18"/>
        </w:rPr>
        <w:t>La date de fin de mobilité sera le dernier jour de présence obligatoire dans l’organisme d’accueil.</w:t>
      </w:r>
    </w:p>
    <w:p w:rsidR="00C85ABA" w:rsidRPr="002442AC" w:rsidRDefault="00C85ABA" w:rsidP="00C85ABA">
      <w:pPr>
        <w:tabs>
          <w:tab w:val="left" w:pos="567"/>
        </w:tabs>
        <w:ind w:left="709" w:hanging="709"/>
        <w:rPr>
          <w:rFonts w:ascii="Arial" w:hAnsi="Arial" w:cs="Arial"/>
          <w:sz w:val="18"/>
          <w:szCs w:val="18"/>
        </w:rPr>
      </w:pPr>
    </w:p>
    <w:p w:rsidR="00C85ABA" w:rsidRPr="006376FD" w:rsidRDefault="00C85ABA" w:rsidP="00013348">
      <w:pPr>
        <w:ind w:left="567" w:hanging="567"/>
        <w:jc w:val="both"/>
        <w:rPr>
          <w:rFonts w:ascii="Arial" w:hAnsi="Arial" w:cs="Arial"/>
          <w:sz w:val="18"/>
          <w:szCs w:val="18"/>
        </w:rPr>
      </w:pPr>
      <w:r w:rsidRPr="002442AC">
        <w:rPr>
          <w:rFonts w:ascii="Arial" w:hAnsi="Arial" w:cs="Arial"/>
          <w:sz w:val="18"/>
          <w:szCs w:val="18"/>
        </w:rPr>
        <w:t>2.3</w:t>
      </w:r>
      <w:r w:rsidRPr="002442AC">
        <w:rPr>
          <w:rFonts w:ascii="Arial" w:hAnsi="Arial" w:cs="Arial"/>
          <w:sz w:val="18"/>
          <w:szCs w:val="18"/>
        </w:rPr>
        <w:tab/>
        <w:t xml:space="preserve">   Le participant recevra une subvention de fonds européens Erasmus+</w:t>
      </w:r>
      <w:r w:rsidR="00013348" w:rsidRPr="002442AC">
        <w:rPr>
          <w:rFonts w:ascii="Arial" w:hAnsi="Arial" w:cs="Arial"/>
          <w:b/>
          <w:sz w:val="18"/>
          <w:szCs w:val="18"/>
        </w:rPr>
        <w:t xml:space="preserve"> </w:t>
      </w:r>
      <w:r w:rsidR="00013348" w:rsidRPr="002442AC">
        <w:rPr>
          <w:rFonts w:ascii="Arial" w:hAnsi="Arial" w:cs="Arial"/>
          <w:sz w:val="18"/>
          <w:szCs w:val="18"/>
        </w:rPr>
        <w:t>pour ……</w:t>
      </w:r>
      <w:r w:rsidR="00EC5B31">
        <w:rPr>
          <w:rFonts w:ascii="Arial" w:hAnsi="Arial" w:cs="Arial"/>
          <w:sz w:val="18"/>
          <w:szCs w:val="18"/>
        </w:rPr>
        <w:t xml:space="preserve"> </w:t>
      </w:r>
      <w:r w:rsidR="00013348" w:rsidRPr="002442AC">
        <w:rPr>
          <w:rFonts w:ascii="Arial" w:hAnsi="Arial" w:cs="Arial"/>
          <w:b/>
          <w:sz w:val="18"/>
          <w:szCs w:val="18"/>
        </w:rPr>
        <w:t xml:space="preserve">mois et </w:t>
      </w:r>
      <w:r w:rsidR="00013348" w:rsidRPr="002442AC">
        <w:rPr>
          <w:rFonts w:ascii="Arial" w:hAnsi="Arial" w:cs="Arial"/>
          <w:sz w:val="18"/>
          <w:szCs w:val="18"/>
        </w:rPr>
        <w:t>……</w:t>
      </w:r>
      <w:r w:rsidR="00F90AE1" w:rsidRPr="002442AC">
        <w:rPr>
          <w:rFonts w:ascii="Arial" w:hAnsi="Arial" w:cs="Arial"/>
          <w:sz w:val="18"/>
          <w:szCs w:val="18"/>
        </w:rPr>
        <w:t>..</w:t>
      </w:r>
      <w:r w:rsidR="00EE51DE" w:rsidRPr="002442AC">
        <w:rPr>
          <w:rFonts w:ascii="Arial" w:hAnsi="Arial" w:cs="Arial"/>
          <w:b/>
          <w:sz w:val="18"/>
          <w:szCs w:val="18"/>
        </w:rPr>
        <w:t xml:space="preserve">jours soit </w:t>
      </w:r>
      <w:r w:rsidR="009C5900" w:rsidRPr="002442AC">
        <w:rPr>
          <w:rFonts w:ascii="Arial" w:hAnsi="Arial" w:cs="Arial"/>
          <w:b/>
          <w:sz w:val="18"/>
          <w:szCs w:val="18"/>
        </w:rPr>
        <w:tab/>
        <w:t>au total</w:t>
      </w:r>
      <w:r w:rsidR="00F90AE1" w:rsidRPr="002442AC">
        <w:rPr>
          <w:rFonts w:ascii="Arial" w:hAnsi="Arial" w:cs="Arial"/>
          <w:b/>
          <w:sz w:val="18"/>
          <w:szCs w:val="18"/>
        </w:rPr>
        <w:t>,</w:t>
      </w:r>
      <w:r w:rsidR="00EE51DE" w:rsidRPr="002442AC">
        <w:rPr>
          <w:rFonts w:ascii="Arial" w:hAnsi="Arial" w:cs="Arial"/>
          <w:sz w:val="18"/>
          <w:szCs w:val="18"/>
        </w:rPr>
        <w:t>………..</w:t>
      </w:r>
      <w:r w:rsidR="00EE51DE" w:rsidRPr="002442AC">
        <w:rPr>
          <w:rFonts w:ascii="Arial" w:hAnsi="Arial" w:cs="Arial"/>
          <w:b/>
          <w:sz w:val="18"/>
          <w:szCs w:val="18"/>
        </w:rPr>
        <w:t xml:space="preserve"> </w:t>
      </w:r>
      <w:proofErr w:type="gramStart"/>
      <w:r w:rsidR="00EE51DE" w:rsidRPr="002442AC">
        <w:rPr>
          <w:rFonts w:ascii="Arial" w:hAnsi="Arial" w:cs="Arial"/>
          <w:b/>
          <w:sz w:val="18"/>
          <w:szCs w:val="18"/>
        </w:rPr>
        <w:t>jours</w:t>
      </w:r>
      <w:proofErr w:type="gramEnd"/>
      <w:r w:rsidR="00EE51DE" w:rsidRPr="002442AC">
        <w:rPr>
          <w:rFonts w:ascii="Arial" w:hAnsi="Arial" w:cs="Arial"/>
          <w:b/>
          <w:sz w:val="18"/>
          <w:szCs w:val="18"/>
        </w:rPr>
        <w:t>.</w:t>
      </w:r>
    </w:p>
    <w:p w:rsidR="00C85ABA" w:rsidRPr="009C5900" w:rsidRDefault="00C85ABA" w:rsidP="00C85ABA">
      <w:pPr>
        <w:ind w:left="851"/>
        <w:jc w:val="both"/>
        <w:rPr>
          <w:rFonts w:ascii="Arial" w:hAnsi="Arial" w:cs="Arial"/>
          <w:i/>
          <w:sz w:val="16"/>
          <w:szCs w:val="16"/>
        </w:rPr>
      </w:pPr>
      <w:r w:rsidRPr="00013348">
        <w:rPr>
          <w:rFonts w:ascii="Arial" w:hAnsi="Arial" w:cs="Arial"/>
          <w:i/>
          <w:sz w:val="16"/>
          <w:szCs w:val="16"/>
        </w:rPr>
        <w:t xml:space="preserve">a- Si le participant bénéficie d’une subvention de fonds européens Erasmus+ : </w:t>
      </w:r>
      <w:r w:rsidRPr="009C5900">
        <w:rPr>
          <w:rFonts w:ascii="Arial" w:hAnsi="Arial" w:cs="Arial"/>
          <w:i/>
          <w:sz w:val="16"/>
          <w:szCs w:val="16"/>
        </w:rPr>
        <w:t>le nombre de mois et de jours supplémentaires financés devra correspondre à la durée de la mobilité.</w:t>
      </w:r>
    </w:p>
    <w:p w:rsidR="00C85ABA" w:rsidRPr="009C5900" w:rsidRDefault="00C85ABA" w:rsidP="00C85ABA">
      <w:pPr>
        <w:ind w:left="851"/>
        <w:jc w:val="both"/>
        <w:rPr>
          <w:rFonts w:ascii="Arial" w:hAnsi="Arial" w:cs="Arial"/>
          <w:i/>
          <w:sz w:val="16"/>
          <w:szCs w:val="16"/>
        </w:rPr>
      </w:pPr>
      <w:r w:rsidRPr="009C5900">
        <w:rPr>
          <w:rFonts w:ascii="Arial" w:hAnsi="Arial" w:cs="Arial"/>
          <w:i/>
          <w:sz w:val="16"/>
          <w:szCs w:val="16"/>
        </w:rPr>
        <w:t xml:space="preserve">b- Si le participant bénéficie d’une subvention de fonds européens Erasmus+ partielle : le nombre de mois et de jours supplémentaires financés devra correspondre à la durée de la mobilité couverte par ladite subvention, en respectant les durées minimales obligatoires (2 mois </w:t>
      </w:r>
      <w:r w:rsidR="00013348" w:rsidRPr="009C5900">
        <w:rPr>
          <w:rFonts w:ascii="Arial" w:hAnsi="Arial" w:cs="Arial"/>
          <w:i/>
          <w:sz w:val="16"/>
          <w:szCs w:val="16"/>
        </w:rPr>
        <w:t xml:space="preserve">soit 60 jrs </w:t>
      </w:r>
      <w:r w:rsidRPr="009C5900">
        <w:rPr>
          <w:rFonts w:ascii="Arial" w:hAnsi="Arial" w:cs="Arial"/>
          <w:i/>
          <w:sz w:val="16"/>
          <w:szCs w:val="16"/>
        </w:rPr>
        <w:t xml:space="preserve">pour les stages et 3 mois </w:t>
      </w:r>
      <w:r w:rsidR="00013348" w:rsidRPr="009C5900">
        <w:rPr>
          <w:rFonts w:ascii="Arial" w:hAnsi="Arial" w:cs="Arial"/>
          <w:i/>
          <w:sz w:val="16"/>
          <w:szCs w:val="16"/>
        </w:rPr>
        <w:t xml:space="preserve">soit 90 jrs </w:t>
      </w:r>
      <w:r w:rsidRPr="009C5900">
        <w:rPr>
          <w:rFonts w:ascii="Arial" w:hAnsi="Arial" w:cs="Arial"/>
          <w:i/>
          <w:sz w:val="16"/>
          <w:szCs w:val="16"/>
        </w:rPr>
        <w:t>ou 1 trimestre académique pour les études).</w:t>
      </w:r>
    </w:p>
    <w:p w:rsidR="00C85ABA" w:rsidRPr="00013348" w:rsidRDefault="00C85ABA" w:rsidP="00C85ABA">
      <w:pPr>
        <w:ind w:left="851"/>
        <w:jc w:val="both"/>
        <w:rPr>
          <w:rFonts w:ascii="Arial" w:hAnsi="Arial" w:cs="Arial"/>
          <w:i/>
          <w:sz w:val="16"/>
          <w:szCs w:val="16"/>
        </w:rPr>
      </w:pPr>
      <w:r w:rsidRPr="009C5900">
        <w:rPr>
          <w:rFonts w:ascii="Arial" w:hAnsi="Arial" w:cs="Arial"/>
          <w:i/>
          <w:sz w:val="16"/>
          <w:szCs w:val="16"/>
        </w:rPr>
        <w:t>c- Si le participant est non-allocataire pour la totalité de la période, le nombre de mois et de jours supplémentaires</w:t>
      </w:r>
      <w:r w:rsidRPr="00013348">
        <w:rPr>
          <w:rFonts w:ascii="Arial" w:hAnsi="Arial" w:cs="Arial"/>
          <w:i/>
          <w:sz w:val="16"/>
          <w:szCs w:val="16"/>
        </w:rPr>
        <w:t xml:space="preserve"> devra être 0.</w:t>
      </w:r>
    </w:p>
    <w:p w:rsidR="00C85ABA" w:rsidRPr="006376FD" w:rsidRDefault="00C85ABA" w:rsidP="00C85ABA">
      <w:pPr>
        <w:ind w:left="709" w:hanging="709"/>
        <w:jc w:val="both"/>
        <w:rPr>
          <w:rFonts w:ascii="Arial" w:hAnsi="Arial" w:cs="Arial"/>
          <w:sz w:val="18"/>
          <w:szCs w:val="18"/>
          <w:highlight w:val="cyan"/>
        </w:rPr>
      </w:pPr>
    </w:p>
    <w:p w:rsidR="00C85ABA" w:rsidRPr="006376FD" w:rsidRDefault="00C85ABA" w:rsidP="00013348">
      <w:pPr>
        <w:ind w:left="709" w:hanging="709"/>
        <w:jc w:val="both"/>
        <w:rPr>
          <w:rFonts w:ascii="Arial" w:hAnsi="Arial" w:cs="Arial"/>
          <w:sz w:val="18"/>
          <w:szCs w:val="18"/>
        </w:rPr>
      </w:pPr>
      <w:r w:rsidRPr="00013348">
        <w:rPr>
          <w:rFonts w:ascii="Arial" w:hAnsi="Arial" w:cs="Arial"/>
          <w:sz w:val="18"/>
          <w:szCs w:val="18"/>
        </w:rPr>
        <w:t xml:space="preserve">2.4 </w:t>
      </w:r>
      <w:r w:rsidRPr="00013348">
        <w:rPr>
          <w:rFonts w:ascii="Arial" w:hAnsi="Arial" w:cs="Arial"/>
          <w:sz w:val="18"/>
          <w:szCs w:val="18"/>
        </w:rPr>
        <w:tab/>
      </w:r>
      <w:r w:rsidRPr="006376FD">
        <w:rPr>
          <w:rFonts w:ascii="Arial" w:hAnsi="Arial" w:cs="Arial"/>
          <w:sz w:val="18"/>
          <w:szCs w:val="18"/>
        </w:rPr>
        <w:t>La durée totale de la période de mobilité ne devra pas excéder 12 mois, y compris les périodes de mobilité non financées.</w:t>
      </w:r>
    </w:p>
    <w:p w:rsidR="00C85ABA" w:rsidRPr="006376FD" w:rsidRDefault="00C85ABA" w:rsidP="00C85ABA">
      <w:pPr>
        <w:tabs>
          <w:tab w:val="left" w:pos="567"/>
        </w:tabs>
        <w:ind w:left="709" w:hanging="709"/>
        <w:jc w:val="both"/>
        <w:rPr>
          <w:rFonts w:ascii="Arial" w:hAnsi="Arial" w:cs="Arial"/>
          <w:sz w:val="18"/>
          <w:szCs w:val="18"/>
        </w:rPr>
      </w:pPr>
    </w:p>
    <w:p w:rsidR="00C85ABA" w:rsidRPr="009C5900" w:rsidRDefault="00013348" w:rsidP="00013348">
      <w:pPr>
        <w:ind w:left="709" w:hanging="709"/>
        <w:jc w:val="both"/>
        <w:rPr>
          <w:rFonts w:ascii="Arial" w:hAnsi="Arial" w:cs="Arial"/>
          <w:color w:val="FF0000"/>
          <w:sz w:val="18"/>
          <w:szCs w:val="18"/>
        </w:rPr>
      </w:pPr>
      <w:r w:rsidRPr="00013348">
        <w:rPr>
          <w:rFonts w:ascii="Arial" w:hAnsi="Arial" w:cs="Arial"/>
          <w:sz w:val="18"/>
          <w:szCs w:val="18"/>
        </w:rPr>
        <w:t xml:space="preserve">2.5 </w:t>
      </w:r>
      <w:r w:rsidRPr="00013348">
        <w:rPr>
          <w:rFonts w:ascii="Arial" w:hAnsi="Arial" w:cs="Arial"/>
          <w:sz w:val="18"/>
          <w:szCs w:val="18"/>
        </w:rPr>
        <w:tab/>
      </w:r>
      <w:r w:rsidR="00C85ABA" w:rsidRPr="009C5900">
        <w:rPr>
          <w:rFonts w:ascii="Arial" w:hAnsi="Arial" w:cs="Arial"/>
          <w:color w:val="FF0000"/>
          <w:sz w:val="18"/>
          <w:szCs w:val="18"/>
        </w:rPr>
        <w:t xml:space="preserve">Les demandes de prolongation </w:t>
      </w:r>
      <w:r w:rsidR="00C85ABA" w:rsidRPr="00013348">
        <w:rPr>
          <w:rFonts w:ascii="Arial" w:hAnsi="Arial" w:cs="Arial"/>
          <w:sz w:val="18"/>
          <w:szCs w:val="18"/>
        </w:rPr>
        <w:t xml:space="preserve">de durée de mobilité devront être faites à l’établissement </w:t>
      </w:r>
      <w:r w:rsidR="00C85ABA" w:rsidRPr="009C5900">
        <w:rPr>
          <w:rFonts w:ascii="Arial" w:hAnsi="Arial" w:cs="Arial"/>
          <w:color w:val="FF0000"/>
          <w:sz w:val="18"/>
          <w:szCs w:val="18"/>
        </w:rPr>
        <w:t>au minimum un mois avant la fin de la période de mobilité initialement prévue.</w:t>
      </w:r>
    </w:p>
    <w:p w:rsidR="00C85ABA" w:rsidRPr="00013348" w:rsidRDefault="00C85ABA" w:rsidP="00C85ABA">
      <w:pPr>
        <w:ind w:left="709" w:hanging="709"/>
        <w:jc w:val="both"/>
        <w:rPr>
          <w:rFonts w:ascii="Arial" w:hAnsi="Arial" w:cs="Arial"/>
          <w:b/>
          <w:color w:val="548DD4" w:themeColor="text2" w:themeTint="99"/>
          <w:sz w:val="18"/>
          <w:szCs w:val="18"/>
          <w:u w:val="single"/>
        </w:rPr>
      </w:pPr>
    </w:p>
    <w:p w:rsidR="00C85ABA" w:rsidRPr="006376FD" w:rsidRDefault="00013348" w:rsidP="00013348">
      <w:pPr>
        <w:ind w:left="709" w:hanging="709"/>
        <w:jc w:val="both"/>
        <w:rPr>
          <w:rFonts w:ascii="Arial" w:hAnsi="Arial" w:cs="Arial"/>
          <w:sz w:val="18"/>
          <w:szCs w:val="18"/>
        </w:rPr>
      </w:pPr>
      <w:r w:rsidRPr="00013348">
        <w:rPr>
          <w:rFonts w:ascii="Arial" w:hAnsi="Arial" w:cs="Arial"/>
          <w:sz w:val="18"/>
          <w:szCs w:val="18"/>
        </w:rPr>
        <w:t>2.6</w:t>
      </w:r>
      <w:r w:rsidRPr="00013348">
        <w:rPr>
          <w:rFonts w:ascii="Arial" w:hAnsi="Arial" w:cs="Arial"/>
          <w:sz w:val="18"/>
          <w:szCs w:val="18"/>
        </w:rPr>
        <w:tab/>
      </w:r>
      <w:r w:rsidR="00C85ABA" w:rsidRPr="006376FD">
        <w:rPr>
          <w:rFonts w:ascii="Arial" w:hAnsi="Arial" w:cs="Arial"/>
          <w:sz w:val="18"/>
          <w:szCs w:val="18"/>
        </w:rPr>
        <w:t xml:space="preserve">Le relevé de </w:t>
      </w:r>
      <w:r>
        <w:rPr>
          <w:rFonts w:ascii="Arial" w:hAnsi="Arial" w:cs="Arial"/>
          <w:sz w:val="18"/>
          <w:szCs w:val="18"/>
        </w:rPr>
        <w:t xml:space="preserve">notes </w:t>
      </w:r>
      <w:r w:rsidR="00987377">
        <w:rPr>
          <w:rFonts w:ascii="Arial" w:hAnsi="Arial" w:cs="Arial"/>
          <w:sz w:val="18"/>
          <w:szCs w:val="18"/>
        </w:rPr>
        <w:t xml:space="preserve">ou l’attestation de stage </w:t>
      </w:r>
      <w:r w:rsidR="00C85ABA" w:rsidRPr="006376FD">
        <w:rPr>
          <w:rFonts w:ascii="Arial" w:hAnsi="Arial" w:cs="Arial"/>
          <w:sz w:val="18"/>
          <w:szCs w:val="18"/>
        </w:rPr>
        <w:t>(ou tout justificatif annexé à ces documents) devront comporter les dates effectives de début et de fin de mobilité.</w:t>
      </w:r>
    </w:p>
    <w:p w:rsidR="00C85ABA" w:rsidRPr="006376FD" w:rsidRDefault="00C85ABA" w:rsidP="00C85ABA">
      <w:pPr>
        <w:ind w:left="567" w:hanging="567"/>
        <w:jc w:val="both"/>
        <w:rPr>
          <w:rFonts w:ascii="Arial" w:hAnsi="Arial" w:cs="Arial"/>
          <w:b/>
        </w:rPr>
      </w:pPr>
    </w:p>
    <w:p w:rsidR="00C85ABA" w:rsidRPr="00013348" w:rsidRDefault="00C85ABA" w:rsidP="00BB2E7D">
      <w:pPr>
        <w:pBdr>
          <w:bottom w:val="single" w:sz="4" w:space="1" w:color="auto"/>
        </w:pBdr>
        <w:shd w:val="clear" w:color="auto" w:fill="C6D9F1" w:themeFill="text2" w:themeFillTint="33"/>
        <w:rPr>
          <w:rFonts w:ascii="Arial" w:hAnsi="Arial" w:cs="Arial"/>
          <w:b/>
          <w:sz w:val="22"/>
          <w:szCs w:val="22"/>
        </w:rPr>
      </w:pPr>
      <w:r w:rsidRPr="00013348">
        <w:rPr>
          <w:rFonts w:ascii="Arial" w:hAnsi="Arial" w:cs="Arial"/>
          <w:b/>
          <w:sz w:val="22"/>
          <w:szCs w:val="22"/>
        </w:rPr>
        <w:t>ARTICLE 3 – AIDE FINANCIERE</w:t>
      </w:r>
    </w:p>
    <w:p w:rsidR="00C85ABA" w:rsidRDefault="00EE51DE" w:rsidP="00EE51DE">
      <w:pPr>
        <w:ind w:left="709" w:hanging="709"/>
        <w:jc w:val="both"/>
        <w:rPr>
          <w:rFonts w:ascii="Arial" w:hAnsi="Arial" w:cs="Arial"/>
          <w:sz w:val="18"/>
          <w:szCs w:val="18"/>
        </w:rPr>
      </w:pPr>
      <w:r w:rsidRPr="00EE51DE">
        <w:rPr>
          <w:rFonts w:ascii="Arial" w:hAnsi="Arial" w:cs="Arial"/>
          <w:sz w:val="18"/>
          <w:szCs w:val="18"/>
        </w:rPr>
        <w:t>3.1</w:t>
      </w:r>
      <w:r w:rsidRPr="00EE51DE">
        <w:rPr>
          <w:rFonts w:ascii="Arial" w:hAnsi="Arial" w:cs="Arial"/>
          <w:sz w:val="18"/>
          <w:szCs w:val="18"/>
        </w:rPr>
        <w:tab/>
      </w:r>
      <w:r w:rsidR="00C85ABA" w:rsidRPr="00EE51DE">
        <w:rPr>
          <w:rFonts w:ascii="Arial" w:hAnsi="Arial" w:cs="Arial"/>
          <w:sz w:val="18"/>
          <w:szCs w:val="18"/>
        </w:rPr>
        <w:t xml:space="preserve">L’aide financière pour la période de mobilité </w:t>
      </w:r>
      <w:r w:rsidR="00C85ABA" w:rsidRPr="002442AC">
        <w:rPr>
          <w:rFonts w:ascii="Arial" w:hAnsi="Arial" w:cs="Arial"/>
          <w:sz w:val="18"/>
          <w:szCs w:val="18"/>
        </w:rPr>
        <w:t xml:space="preserve">est de </w:t>
      </w:r>
      <w:r w:rsidRPr="002442AC">
        <w:rPr>
          <w:rFonts w:ascii="Arial" w:hAnsi="Arial" w:cs="Arial"/>
          <w:sz w:val="18"/>
          <w:szCs w:val="18"/>
        </w:rPr>
        <w:t>…..……….</w:t>
      </w:r>
      <w:r w:rsidR="00C85ABA" w:rsidRPr="002442AC">
        <w:rPr>
          <w:rFonts w:ascii="Arial" w:hAnsi="Arial" w:cs="Arial"/>
          <w:b/>
          <w:sz w:val="18"/>
          <w:szCs w:val="18"/>
        </w:rPr>
        <w:t xml:space="preserve"> euros</w:t>
      </w:r>
      <w:r w:rsidR="00C85ABA" w:rsidRPr="00EE51DE">
        <w:rPr>
          <w:rFonts w:ascii="Arial" w:hAnsi="Arial" w:cs="Arial"/>
          <w:sz w:val="18"/>
          <w:szCs w:val="18"/>
        </w:rPr>
        <w:t>, correspondant à</w:t>
      </w:r>
      <w:r>
        <w:rPr>
          <w:rFonts w:ascii="Arial" w:hAnsi="Arial" w:cs="Arial"/>
          <w:sz w:val="18"/>
          <w:szCs w:val="18"/>
        </w:rPr>
        <w:t> :</w:t>
      </w:r>
    </w:p>
    <w:p w:rsidR="00C46915" w:rsidRDefault="00C46915" w:rsidP="00EE51DE">
      <w:pPr>
        <w:jc w:val="both"/>
        <w:rPr>
          <w:rFonts w:ascii="Arial" w:hAnsi="Arial" w:cs="Arial"/>
          <w:sz w:val="18"/>
          <w:szCs w:val="18"/>
        </w:rPr>
      </w:pPr>
    </w:p>
    <w:p w:rsidR="00EE51DE" w:rsidRPr="00EE51DE" w:rsidRDefault="00C46915" w:rsidP="00EE51DE">
      <w:pPr>
        <w:jc w:val="both"/>
        <w:rPr>
          <w:rFonts w:ascii="Arial" w:hAnsi="Arial" w:cs="Arial"/>
          <w:i/>
          <w:sz w:val="16"/>
          <w:szCs w:val="16"/>
        </w:rPr>
      </w:pPr>
      <w:r w:rsidRPr="00C46915">
        <w:rPr>
          <w:rFonts w:ascii="Arial" w:hAnsi="Arial" w:cs="Arial"/>
          <w:b/>
          <w:sz w:val="18"/>
          <w:szCs w:val="18"/>
        </w:rPr>
        <w:t xml:space="preserve">450 </w:t>
      </w:r>
      <w:r w:rsidR="00EE51DE" w:rsidRPr="00EE51DE">
        <w:rPr>
          <w:rFonts w:ascii="Arial" w:hAnsi="Arial" w:cs="Arial"/>
          <w:b/>
          <w:sz w:val="18"/>
          <w:szCs w:val="18"/>
        </w:rPr>
        <w:t>euros</w:t>
      </w:r>
      <w:r w:rsidR="00EE51DE" w:rsidRPr="00EE51DE">
        <w:rPr>
          <w:rFonts w:ascii="Arial" w:hAnsi="Arial" w:cs="Arial"/>
          <w:sz w:val="18"/>
          <w:szCs w:val="18"/>
        </w:rPr>
        <w:t xml:space="preserve"> </w:t>
      </w:r>
      <w:r w:rsidR="006E4283">
        <w:rPr>
          <w:rFonts w:ascii="Arial" w:hAnsi="Arial" w:cs="Arial"/>
          <w:b/>
          <w:sz w:val="18"/>
          <w:szCs w:val="18"/>
        </w:rPr>
        <w:t>par mois</w:t>
      </w:r>
      <w:r w:rsidR="009C5900">
        <w:rPr>
          <w:rFonts w:ascii="Arial" w:hAnsi="Arial" w:cs="Arial"/>
          <w:sz w:val="18"/>
          <w:szCs w:val="18"/>
        </w:rPr>
        <w:t xml:space="preserve"> </w:t>
      </w:r>
      <w:r w:rsidR="00D91932">
        <w:rPr>
          <w:rFonts w:ascii="Arial" w:hAnsi="Arial" w:cs="Arial"/>
          <w:b/>
          <w:sz w:val="18"/>
          <w:szCs w:val="18"/>
        </w:rPr>
        <w:t xml:space="preserve">et </w:t>
      </w:r>
      <w:r>
        <w:rPr>
          <w:rFonts w:ascii="Arial" w:hAnsi="Arial" w:cs="Arial"/>
          <w:b/>
          <w:sz w:val="18"/>
          <w:szCs w:val="18"/>
        </w:rPr>
        <w:t xml:space="preserve">15 </w:t>
      </w:r>
      <w:r w:rsidR="009C5900" w:rsidRPr="009C5900">
        <w:rPr>
          <w:rFonts w:ascii="Arial" w:hAnsi="Arial" w:cs="Arial"/>
          <w:b/>
          <w:sz w:val="18"/>
          <w:szCs w:val="18"/>
        </w:rPr>
        <w:t>euros</w:t>
      </w:r>
      <w:r w:rsidR="009C5900">
        <w:rPr>
          <w:rFonts w:ascii="Arial" w:hAnsi="Arial" w:cs="Arial"/>
          <w:sz w:val="18"/>
          <w:szCs w:val="18"/>
        </w:rPr>
        <w:t xml:space="preserve"> </w:t>
      </w:r>
      <w:r w:rsidR="009C5900" w:rsidRPr="009C5900">
        <w:rPr>
          <w:rFonts w:ascii="Arial" w:hAnsi="Arial" w:cs="Arial"/>
          <w:b/>
          <w:sz w:val="18"/>
          <w:szCs w:val="18"/>
        </w:rPr>
        <w:t xml:space="preserve">par </w:t>
      </w:r>
      <w:r w:rsidR="006E4283" w:rsidRPr="009C5900">
        <w:rPr>
          <w:rFonts w:ascii="Arial" w:hAnsi="Arial" w:cs="Arial"/>
          <w:b/>
          <w:sz w:val="18"/>
          <w:szCs w:val="18"/>
        </w:rPr>
        <w:t>jour</w:t>
      </w:r>
      <w:r w:rsidR="009C5900" w:rsidRPr="009C5900">
        <w:rPr>
          <w:rFonts w:ascii="Arial" w:hAnsi="Arial" w:cs="Arial"/>
          <w:b/>
          <w:sz w:val="18"/>
          <w:szCs w:val="18"/>
        </w:rPr>
        <w:t xml:space="preserve"> supplém</w:t>
      </w:r>
      <w:r w:rsidR="009C5900">
        <w:rPr>
          <w:rFonts w:ascii="Arial" w:hAnsi="Arial" w:cs="Arial"/>
          <w:b/>
          <w:sz w:val="18"/>
          <w:szCs w:val="18"/>
        </w:rPr>
        <w:t>entaire</w:t>
      </w:r>
      <w:r w:rsidR="00EE51DE" w:rsidRPr="00EE51DE">
        <w:rPr>
          <w:rFonts w:ascii="Arial" w:hAnsi="Arial" w:cs="Arial"/>
          <w:sz w:val="18"/>
          <w:szCs w:val="18"/>
        </w:rPr>
        <w:t xml:space="preserve"> pour les </w:t>
      </w:r>
      <w:r w:rsidR="00EE51DE" w:rsidRPr="00D91932">
        <w:rPr>
          <w:rFonts w:ascii="Arial" w:hAnsi="Arial" w:cs="Arial"/>
          <w:b/>
          <w:sz w:val="18"/>
          <w:szCs w:val="18"/>
        </w:rPr>
        <w:t>pays du groupe 1</w:t>
      </w:r>
      <w:r w:rsidR="00EE51DE" w:rsidRPr="00EE51DE">
        <w:rPr>
          <w:rFonts w:ascii="Arial" w:hAnsi="Arial" w:cs="Arial"/>
          <w:sz w:val="18"/>
          <w:szCs w:val="18"/>
        </w:rPr>
        <w:t xml:space="preserve"> </w:t>
      </w:r>
      <w:r w:rsidR="00EE51DE" w:rsidRPr="00EE51DE">
        <w:rPr>
          <w:rFonts w:ascii="Arial" w:hAnsi="Arial" w:cs="Arial"/>
          <w:i/>
          <w:sz w:val="16"/>
          <w:szCs w:val="16"/>
        </w:rPr>
        <w:t xml:space="preserve">(Danemark, Finlande, Irlande, </w:t>
      </w:r>
      <w:r w:rsidR="00D91932">
        <w:rPr>
          <w:rFonts w:ascii="Arial" w:hAnsi="Arial" w:cs="Arial"/>
          <w:i/>
          <w:sz w:val="16"/>
          <w:szCs w:val="16"/>
        </w:rPr>
        <w:t xml:space="preserve">Islande, </w:t>
      </w:r>
      <w:r w:rsidR="00EE51DE" w:rsidRPr="00EE51DE">
        <w:rPr>
          <w:rFonts w:ascii="Arial" w:hAnsi="Arial" w:cs="Arial"/>
          <w:i/>
          <w:sz w:val="16"/>
          <w:szCs w:val="16"/>
        </w:rPr>
        <w:t xml:space="preserve">Lichtenstein, </w:t>
      </w:r>
      <w:r w:rsidR="00D91932">
        <w:rPr>
          <w:rFonts w:ascii="Arial" w:hAnsi="Arial" w:cs="Arial"/>
          <w:i/>
          <w:sz w:val="16"/>
          <w:szCs w:val="16"/>
        </w:rPr>
        <w:t xml:space="preserve">Luxembourg, </w:t>
      </w:r>
      <w:r w:rsidR="00EE51DE" w:rsidRPr="00EE51DE">
        <w:rPr>
          <w:rFonts w:ascii="Arial" w:hAnsi="Arial" w:cs="Arial"/>
          <w:i/>
          <w:sz w:val="16"/>
          <w:szCs w:val="16"/>
        </w:rPr>
        <w:t xml:space="preserve">Norvège, </w:t>
      </w:r>
      <w:r w:rsidR="00D91932">
        <w:rPr>
          <w:rFonts w:ascii="Arial" w:hAnsi="Arial" w:cs="Arial"/>
          <w:i/>
          <w:sz w:val="16"/>
          <w:szCs w:val="16"/>
        </w:rPr>
        <w:t>Royaume-Uni, Suède</w:t>
      </w:r>
      <w:r w:rsidR="00EE51DE" w:rsidRPr="00EE51DE">
        <w:rPr>
          <w:rFonts w:ascii="Arial" w:hAnsi="Arial" w:cs="Arial"/>
          <w:i/>
          <w:sz w:val="16"/>
          <w:szCs w:val="16"/>
        </w:rPr>
        <w:t>),</w:t>
      </w:r>
    </w:p>
    <w:p w:rsidR="00EE51DE" w:rsidRPr="00EE51DE" w:rsidRDefault="00EE51DE" w:rsidP="00EE51DE">
      <w:pPr>
        <w:jc w:val="both"/>
        <w:rPr>
          <w:rFonts w:ascii="Arial" w:hAnsi="Arial" w:cs="Arial"/>
          <w:i/>
          <w:sz w:val="18"/>
          <w:szCs w:val="18"/>
        </w:rPr>
      </w:pPr>
    </w:p>
    <w:p w:rsidR="00EE51DE" w:rsidRDefault="00C46915" w:rsidP="00EE51DE">
      <w:pPr>
        <w:tabs>
          <w:tab w:val="left" w:pos="567"/>
        </w:tabs>
        <w:jc w:val="both"/>
        <w:rPr>
          <w:rFonts w:ascii="Arial" w:hAnsi="Arial" w:cs="Arial"/>
          <w:i/>
          <w:sz w:val="16"/>
          <w:szCs w:val="16"/>
        </w:rPr>
      </w:pPr>
      <w:r>
        <w:rPr>
          <w:rFonts w:ascii="Arial" w:hAnsi="Arial" w:cs="Arial"/>
          <w:b/>
          <w:sz w:val="18"/>
          <w:szCs w:val="18"/>
        </w:rPr>
        <w:t xml:space="preserve">390 </w:t>
      </w:r>
      <w:r w:rsidR="006E4283">
        <w:rPr>
          <w:rFonts w:ascii="Arial" w:hAnsi="Arial" w:cs="Arial"/>
          <w:b/>
          <w:sz w:val="18"/>
          <w:szCs w:val="18"/>
        </w:rPr>
        <w:t>euros par mois</w:t>
      </w:r>
      <w:r w:rsidR="009C5900">
        <w:rPr>
          <w:rFonts w:ascii="Arial" w:hAnsi="Arial" w:cs="Arial"/>
          <w:sz w:val="18"/>
          <w:szCs w:val="18"/>
        </w:rPr>
        <w:t xml:space="preserve"> </w:t>
      </w:r>
      <w:r w:rsidR="00D91932">
        <w:rPr>
          <w:rFonts w:ascii="Arial" w:hAnsi="Arial" w:cs="Arial"/>
          <w:b/>
          <w:sz w:val="18"/>
          <w:szCs w:val="18"/>
        </w:rPr>
        <w:t xml:space="preserve">et </w:t>
      </w:r>
      <w:r>
        <w:rPr>
          <w:rFonts w:ascii="Arial" w:hAnsi="Arial" w:cs="Arial"/>
          <w:b/>
          <w:sz w:val="18"/>
          <w:szCs w:val="18"/>
        </w:rPr>
        <w:t xml:space="preserve">13 </w:t>
      </w:r>
      <w:r w:rsidR="009C5900" w:rsidRPr="009C5900">
        <w:rPr>
          <w:rFonts w:ascii="Arial" w:hAnsi="Arial" w:cs="Arial"/>
          <w:b/>
          <w:sz w:val="18"/>
          <w:szCs w:val="18"/>
        </w:rPr>
        <w:t xml:space="preserve">euros par </w:t>
      </w:r>
      <w:r w:rsidR="006E4283" w:rsidRPr="009C5900">
        <w:rPr>
          <w:rFonts w:ascii="Arial" w:hAnsi="Arial" w:cs="Arial"/>
          <w:b/>
          <w:sz w:val="18"/>
          <w:szCs w:val="18"/>
        </w:rPr>
        <w:t>jour</w:t>
      </w:r>
      <w:r w:rsidR="009C5900" w:rsidRPr="009C5900">
        <w:rPr>
          <w:rFonts w:ascii="Arial" w:hAnsi="Arial" w:cs="Arial"/>
          <w:b/>
          <w:sz w:val="18"/>
          <w:szCs w:val="18"/>
        </w:rPr>
        <w:t xml:space="preserve"> supplémentaire</w:t>
      </w:r>
      <w:r w:rsidR="00EE51DE" w:rsidRPr="00EE51DE">
        <w:rPr>
          <w:rFonts w:ascii="Arial" w:hAnsi="Arial" w:cs="Arial"/>
          <w:sz w:val="18"/>
          <w:szCs w:val="18"/>
        </w:rPr>
        <w:t xml:space="preserve"> p</w:t>
      </w:r>
      <w:r w:rsidR="00D91932">
        <w:rPr>
          <w:rFonts w:ascii="Arial" w:hAnsi="Arial" w:cs="Arial"/>
          <w:sz w:val="18"/>
          <w:szCs w:val="18"/>
        </w:rPr>
        <w:t xml:space="preserve">our les </w:t>
      </w:r>
      <w:r w:rsidR="00D91932" w:rsidRPr="00D91932">
        <w:rPr>
          <w:rFonts w:ascii="Arial" w:hAnsi="Arial" w:cs="Arial"/>
          <w:b/>
          <w:sz w:val="18"/>
          <w:szCs w:val="18"/>
        </w:rPr>
        <w:t>pays</w:t>
      </w:r>
      <w:r w:rsidR="00D91932">
        <w:rPr>
          <w:rFonts w:ascii="Arial" w:hAnsi="Arial" w:cs="Arial"/>
          <w:b/>
          <w:sz w:val="18"/>
          <w:szCs w:val="18"/>
        </w:rPr>
        <w:t xml:space="preserve"> du groupe</w:t>
      </w:r>
      <w:r w:rsidR="00D91932" w:rsidRPr="00D91932">
        <w:rPr>
          <w:rFonts w:ascii="Arial" w:hAnsi="Arial" w:cs="Arial"/>
          <w:b/>
          <w:sz w:val="18"/>
          <w:szCs w:val="18"/>
        </w:rPr>
        <w:t xml:space="preserve"> 2</w:t>
      </w:r>
      <w:r w:rsidR="00D91932">
        <w:rPr>
          <w:rFonts w:ascii="Arial" w:hAnsi="Arial" w:cs="Arial"/>
          <w:sz w:val="18"/>
          <w:szCs w:val="18"/>
        </w:rPr>
        <w:t xml:space="preserve"> </w:t>
      </w:r>
      <w:r w:rsidR="00EE51DE" w:rsidRPr="00EE51DE">
        <w:rPr>
          <w:rFonts w:ascii="Arial" w:hAnsi="Arial" w:cs="Arial"/>
          <w:i/>
          <w:sz w:val="16"/>
          <w:szCs w:val="16"/>
        </w:rPr>
        <w:t>(</w:t>
      </w:r>
      <w:r w:rsidR="00D91932">
        <w:rPr>
          <w:rFonts w:ascii="Arial" w:hAnsi="Arial" w:cs="Arial"/>
          <w:i/>
          <w:sz w:val="16"/>
          <w:szCs w:val="16"/>
        </w:rPr>
        <w:t xml:space="preserve">Allemagne, Autriche, </w:t>
      </w:r>
      <w:r w:rsidR="00EE51DE" w:rsidRPr="00EE51DE">
        <w:rPr>
          <w:rFonts w:ascii="Arial" w:hAnsi="Arial" w:cs="Arial"/>
          <w:i/>
          <w:sz w:val="16"/>
          <w:szCs w:val="16"/>
        </w:rPr>
        <w:t xml:space="preserve">Belgique, </w:t>
      </w:r>
      <w:r w:rsidR="00D91932" w:rsidRPr="00EE51DE">
        <w:rPr>
          <w:rFonts w:ascii="Arial" w:hAnsi="Arial" w:cs="Arial"/>
          <w:i/>
          <w:sz w:val="16"/>
          <w:szCs w:val="16"/>
        </w:rPr>
        <w:t xml:space="preserve">Chypre, Espagne, Grèce, </w:t>
      </w:r>
      <w:r w:rsidR="00D91932">
        <w:rPr>
          <w:rFonts w:ascii="Arial" w:hAnsi="Arial" w:cs="Arial"/>
          <w:i/>
          <w:sz w:val="16"/>
          <w:szCs w:val="16"/>
        </w:rPr>
        <w:t xml:space="preserve">Italie, </w:t>
      </w:r>
      <w:r w:rsidR="00D91932" w:rsidRPr="00EE51DE">
        <w:rPr>
          <w:rFonts w:ascii="Arial" w:hAnsi="Arial" w:cs="Arial"/>
          <w:i/>
          <w:sz w:val="16"/>
          <w:szCs w:val="16"/>
        </w:rPr>
        <w:t>Malte</w:t>
      </w:r>
      <w:r w:rsidR="00D91932">
        <w:rPr>
          <w:rFonts w:ascii="Arial" w:hAnsi="Arial" w:cs="Arial"/>
          <w:i/>
          <w:sz w:val="16"/>
          <w:szCs w:val="16"/>
        </w:rPr>
        <w:t>, Pays-Bas, Portugal)</w:t>
      </w:r>
      <w:r w:rsidR="007C7959">
        <w:rPr>
          <w:rFonts w:ascii="Arial" w:hAnsi="Arial" w:cs="Arial"/>
          <w:i/>
          <w:sz w:val="16"/>
          <w:szCs w:val="16"/>
        </w:rPr>
        <w:t>,</w:t>
      </w:r>
    </w:p>
    <w:p w:rsidR="00D91932" w:rsidRDefault="00D91932" w:rsidP="00EE51DE">
      <w:pPr>
        <w:tabs>
          <w:tab w:val="left" w:pos="567"/>
        </w:tabs>
        <w:jc w:val="both"/>
        <w:rPr>
          <w:rFonts w:ascii="Arial" w:hAnsi="Arial" w:cs="Arial"/>
          <w:i/>
          <w:sz w:val="16"/>
          <w:szCs w:val="16"/>
        </w:rPr>
      </w:pPr>
    </w:p>
    <w:p w:rsidR="00D91932" w:rsidRPr="00EE51DE" w:rsidRDefault="00C46915" w:rsidP="00D91932">
      <w:pPr>
        <w:tabs>
          <w:tab w:val="left" w:pos="567"/>
        </w:tabs>
        <w:jc w:val="both"/>
        <w:rPr>
          <w:rFonts w:ascii="Arial" w:hAnsi="Arial" w:cs="Arial"/>
          <w:i/>
          <w:sz w:val="16"/>
          <w:szCs w:val="16"/>
        </w:rPr>
      </w:pPr>
      <w:r>
        <w:rPr>
          <w:rFonts w:ascii="Arial" w:hAnsi="Arial" w:cs="Arial"/>
          <w:b/>
          <w:sz w:val="18"/>
          <w:szCs w:val="18"/>
        </w:rPr>
        <w:t xml:space="preserve">330 </w:t>
      </w:r>
      <w:r w:rsidR="00D91932">
        <w:rPr>
          <w:rFonts w:ascii="Arial" w:hAnsi="Arial" w:cs="Arial"/>
          <w:b/>
          <w:sz w:val="18"/>
          <w:szCs w:val="18"/>
        </w:rPr>
        <w:t>euros par mois</w:t>
      </w:r>
      <w:r w:rsidR="00D91932">
        <w:rPr>
          <w:rFonts w:ascii="Arial" w:hAnsi="Arial" w:cs="Arial"/>
          <w:sz w:val="18"/>
          <w:szCs w:val="18"/>
        </w:rPr>
        <w:t xml:space="preserve"> </w:t>
      </w:r>
      <w:r w:rsidR="00D91932">
        <w:rPr>
          <w:rFonts w:ascii="Arial" w:hAnsi="Arial" w:cs="Arial"/>
          <w:b/>
          <w:sz w:val="18"/>
          <w:szCs w:val="18"/>
        </w:rPr>
        <w:t xml:space="preserve">et </w:t>
      </w:r>
      <w:r>
        <w:rPr>
          <w:rFonts w:ascii="Arial" w:hAnsi="Arial" w:cs="Arial"/>
          <w:b/>
          <w:sz w:val="18"/>
          <w:szCs w:val="18"/>
        </w:rPr>
        <w:t xml:space="preserve">11 </w:t>
      </w:r>
      <w:r w:rsidR="00D91932" w:rsidRPr="009C5900">
        <w:rPr>
          <w:rFonts w:ascii="Arial" w:hAnsi="Arial" w:cs="Arial"/>
          <w:b/>
          <w:sz w:val="18"/>
          <w:szCs w:val="18"/>
        </w:rPr>
        <w:t>euros par jour supp</w:t>
      </w:r>
      <w:r w:rsidR="007B563A">
        <w:rPr>
          <w:rFonts w:ascii="Arial" w:hAnsi="Arial" w:cs="Arial"/>
          <w:b/>
          <w:sz w:val="18"/>
          <w:szCs w:val="18"/>
        </w:rPr>
        <w:t xml:space="preserve">lémentaire </w:t>
      </w:r>
      <w:r w:rsidR="007B563A">
        <w:rPr>
          <w:rFonts w:ascii="Arial" w:hAnsi="Arial" w:cs="Arial"/>
          <w:sz w:val="18"/>
          <w:szCs w:val="18"/>
        </w:rPr>
        <w:t xml:space="preserve">pour les </w:t>
      </w:r>
      <w:r w:rsidR="007B563A" w:rsidRPr="00D91932">
        <w:rPr>
          <w:rFonts w:ascii="Arial" w:hAnsi="Arial" w:cs="Arial"/>
          <w:b/>
          <w:sz w:val="18"/>
          <w:szCs w:val="18"/>
        </w:rPr>
        <w:t>pays du groupe 3</w:t>
      </w:r>
      <w:r w:rsidR="007B563A" w:rsidRPr="007B563A">
        <w:rPr>
          <w:rFonts w:ascii="Arial" w:hAnsi="Arial" w:cs="Arial"/>
          <w:i/>
          <w:sz w:val="16"/>
          <w:szCs w:val="16"/>
        </w:rPr>
        <w:t xml:space="preserve"> (Ancienne République </w:t>
      </w:r>
      <w:r w:rsidR="007B563A">
        <w:rPr>
          <w:rFonts w:ascii="Arial" w:hAnsi="Arial" w:cs="Arial"/>
          <w:i/>
          <w:sz w:val="16"/>
          <w:szCs w:val="16"/>
        </w:rPr>
        <w:t xml:space="preserve">yougoslave </w:t>
      </w:r>
      <w:r w:rsidR="007B563A" w:rsidRPr="007B563A">
        <w:rPr>
          <w:rFonts w:ascii="Arial" w:hAnsi="Arial" w:cs="Arial"/>
          <w:i/>
          <w:sz w:val="16"/>
          <w:szCs w:val="16"/>
        </w:rPr>
        <w:t>de Macédoine</w:t>
      </w:r>
      <w:r w:rsidR="007B563A">
        <w:rPr>
          <w:rFonts w:ascii="Arial" w:hAnsi="Arial" w:cs="Arial"/>
          <w:i/>
          <w:sz w:val="16"/>
          <w:szCs w:val="16"/>
        </w:rPr>
        <w:t>,</w:t>
      </w:r>
      <w:r w:rsidR="007B563A" w:rsidRPr="007B563A">
        <w:rPr>
          <w:rFonts w:ascii="Arial" w:hAnsi="Arial" w:cs="Arial"/>
          <w:i/>
          <w:sz w:val="16"/>
          <w:szCs w:val="16"/>
        </w:rPr>
        <w:t xml:space="preserve"> Bulgarie</w:t>
      </w:r>
      <w:r w:rsidR="007B563A">
        <w:rPr>
          <w:rFonts w:ascii="Arial" w:hAnsi="Arial" w:cs="Arial"/>
          <w:i/>
          <w:sz w:val="16"/>
          <w:szCs w:val="16"/>
        </w:rPr>
        <w:t xml:space="preserve">, </w:t>
      </w:r>
      <w:r w:rsidR="007B563A" w:rsidRPr="007B563A">
        <w:rPr>
          <w:rFonts w:ascii="Arial" w:hAnsi="Arial" w:cs="Arial"/>
          <w:i/>
          <w:sz w:val="16"/>
          <w:szCs w:val="16"/>
        </w:rPr>
        <w:t>Croatie, Estonie</w:t>
      </w:r>
      <w:r w:rsidR="007B563A">
        <w:rPr>
          <w:rFonts w:ascii="Arial" w:hAnsi="Arial" w:cs="Arial"/>
          <w:i/>
          <w:sz w:val="16"/>
          <w:szCs w:val="16"/>
        </w:rPr>
        <w:t xml:space="preserve">, </w:t>
      </w:r>
      <w:r w:rsidR="007B563A" w:rsidRPr="00EE51DE">
        <w:rPr>
          <w:rFonts w:ascii="Arial" w:hAnsi="Arial" w:cs="Arial"/>
          <w:i/>
          <w:sz w:val="16"/>
          <w:szCs w:val="16"/>
        </w:rPr>
        <w:t>Hongrie</w:t>
      </w:r>
      <w:r w:rsidR="007B563A">
        <w:rPr>
          <w:rFonts w:ascii="Arial" w:hAnsi="Arial" w:cs="Arial"/>
          <w:i/>
          <w:sz w:val="16"/>
          <w:szCs w:val="16"/>
        </w:rPr>
        <w:t xml:space="preserve">, </w:t>
      </w:r>
      <w:r w:rsidR="007B563A" w:rsidRPr="00EE51DE">
        <w:rPr>
          <w:rFonts w:ascii="Arial" w:hAnsi="Arial" w:cs="Arial"/>
          <w:i/>
          <w:sz w:val="16"/>
          <w:szCs w:val="16"/>
        </w:rPr>
        <w:t>Lettonie</w:t>
      </w:r>
      <w:r w:rsidR="007B563A">
        <w:rPr>
          <w:rFonts w:ascii="Arial" w:hAnsi="Arial" w:cs="Arial"/>
          <w:i/>
          <w:sz w:val="16"/>
          <w:szCs w:val="16"/>
        </w:rPr>
        <w:t xml:space="preserve">, </w:t>
      </w:r>
      <w:r w:rsidR="007B563A" w:rsidRPr="00EE51DE">
        <w:rPr>
          <w:rFonts w:ascii="Arial" w:hAnsi="Arial" w:cs="Arial"/>
          <w:i/>
          <w:sz w:val="16"/>
          <w:szCs w:val="16"/>
        </w:rPr>
        <w:t>Lituanie</w:t>
      </w:r>
      <w:r w:rsidR="007B563A">
        <w:rPr>
          <w:rFonts w:ascii="Arial" w:hAnsi="Arial" w:cs="Arial"/>
          <w:i/>
          <w:sz w:val="16"/>
          <w:szCs w:val="16"/>
        </w:rPr>
        <w:t xml:space="preserve">, </w:t>
      </w:r>
      <w:r w:rsidR="007B563A" w:rsidRPr="00EE51DE">
        <w:rPr>
          <w:rFonts w:ascii="Arial" w:hAnsi="Arial" w:cs="Arial"/>
          <w:i/>
          <w:sz w:val="16"/>
          <w:szCs w:val="16"/>
        </w:rPr>
        <w:t>Pologne</w:t>
      </w:r>
      <w:r w:rsidR="007B563A">
        <w:rPr>
          <w:rFonts w:ascii="Arial" w:hAnsi="Arial" w:cs="Arial"/>
          <w:i/>
          <w:sz w:val="16"/>
          <w:szCs w:val="16"/>
        </w:rPr>
        <w:t>,</w:t>
      </w:r>
      <w:r w:rsidR="007B563A" w:rsidRPr="007B563A">
        <w:rPr>
          <w:rFonts w:ascii="Arial" w:hAnsi="Arial" w:cs="Arial"/>
          <w:i/>
          <w:sz w:val="16"/>
          <w:szCs w:val="16"/>
        </w:rPr>
        <w:t xml:space="preserve"> </w:t>
      </w:r>
      <w:r w:rsidR="007B563A">
        <w:rPr>
          <w:rFonts w:ascii="Arial" w:hAnsi="Arial" w:cs="Arial"/>
          <w:i/>
          <w:sz w:val="16"/>
          <w:szCs w:val="16"/>
        </w:rPr>
        <w:t>République Tchèque, R</w:t>
      </w:r>
      <w:r w:rsidR="00D91932" w:rsidRPr="00EE51DE">
        <w:rPr>
          <w:rFonts w:ascii="Arial" w:hAnsi="Arial" w:cs="Arial"/>
          <w:i/>
          <w:sz w:val="16"/>
          <w:szCs w:val="16"/>
        </w:rPr>
        <w:t>oumanie, Slovaquie,</w:t>
      </w:r>
      <w:r w:rsidR="007B563A">
        <w:rPr>
          <w:rFonts w:ascii="Arial" w:hAnsi="Arial" w:cs="Arial"/>
          <w:i/>
          <w:sz w:val="16"/>
          <w:szCs w:val="16"/>
        </w:rPr>
        <w:t xml:space="preserve"> Slovénie, Turquie</w:t>
      </w:r>
      <w:r w:rsidR="00D91932" w:rsidRPr="00EE51DE">
        <w:rPr>
          <w:rFonts w:ascii="Arial" w:hAnsi="Arial" w:cs="Arial"/>
          <w:i/>
          <w:sz w:val="16"/>
          <w:szCs w:val="16"/>
        </w:rPr>
        <w:t>).</w:t>
      </w:r>
    </w:p>
    <w:p w:rsidR="00EE51DE" w:rsidRPr="00EE51DE" w:rsidRDefault="00EE51DE" w:rsidP="00EE51DE">
      <w:pPr>
        <w:jc w:val="both"/>
        <w:rPr>
          <w:rFonts w:ascii="Arial" w:hAnsi="Arial" w:cs="Arial"/>
          <w:i/>
          <w:sz w:val="18"/>
          <w:szCs w:val="18"/>
        </w:rPr>
      </w:pPr>
    </w:p>
    <w:p w:rsidR="00C85ABA" w:rsidRPr="006376FD" w:rsidRDefault="00EE51DE" w:rsidP="00EE51DE">
      <w:pPr>
        <w:ind w:left="709" w:hanging="709"/>
        <w:jc w:val="both"/>
        <w:rPr>
          <w:rFonts w:ascii="Arial" w:hAnsi="Arial" w:cs="Arial"/>
          <w:sz w:val="18"/>
          <w:szCs w:val="18"/>
        </w:rPr>
      </w:pPr>
      <w:r>
        <w:rPr>
          <w:rFonts w:ascii="Arial" w:hAnsi="Arial" w:cs="Arial"/>
          <w:sz w:val="18"/>
          <w:szCs w:val="18"/>
        </w:rPr>
        <w:t>3.2</w:t>
      </w:r>
      <w:r>
        <w:rPr>
          <w:rFonts w:ascii="Arial" w:hAnsi="Arial" w:cs="Arial"/>
          <w:sz w:val="18"/>
          <w:szCs w:val="18"/>
        </w:rPr>
        <w:tab/>
      </w:r>
      <w:r w:rsidR="00C85ABA" w:rsidRPr="006376FD">
        <w:rPr>
          <w:rFonts w:ascii="Arial" w:hAnsi="Arial" w:cs="Arial"/>
          <w:sz w:val="18"/>
          <w:szCs w:val="18"/>
        </w:rPr>
        <w:t>Le montant total pour la période de mobilité devra être calculé en multipliant le nombre de mois définis à l’article 2.3 par le taux applicable par mois pour le pays de destination concerné. Dans le cas de mois incomplets, le montant de la subvention est calculé en multipliant le nombre de jours du mois incomplet par le 30</w:t>
      </w:r>
      <w:r w:rsidR="00C85ABA" w:rsidRPr="006376FD">
        <w:rPr>
          <w:rFonts w:ascii="Arial" w:hAnsi="Arial" w:cs="Arial"/>
          <w:sz w:val="18"/>
          <w:szCs w:val="18"/>
          <w:vertAlign w:val="superscript"/>
        </w:rPr>
        <w:t>ème</w:t>
      </w:r>
      <w:r w:rsidR="00C85ABA" w:rsidRPr="006376FD">
        <w:rPr>
          <w:rFonts w:ascii="Arial" w:hAnsi="Arial" w:cs="Arial"/>
          <w:sz w:val="18"/>
          <w:szCs w:val="18"/>
        </w:rPr>
        <w:t xml:space="preserve"> du montant mensuel. Si le participant est inscrit dans un établissement situé dans un Outre-mer, il percevra une contribution supplémentaire de […..] euros pour les frais de voyage. Si le participant est non-allocataire, la contribution pour les frais de voyage sera nulle.</w:t>
      </w:r>
    </w:p>
    <w:p w:rsidR="00C85ABA" w:rsidRPr="006376FD" w:rsidRDefault="00C85ABA" w:rsidP="00C85ABA">
      <w:pPr>
        <w:pStyle w:val="Text1"/>
        <w:spacing w:after="0"/>
        <w:ind w:left="0"/>
        <w:rPr>
          <w:rFonts w:ascii="Arial" w:hAnsi="Arial" w:cs="Arial"/>
          <w:sz w:val="20"/>
          <w:u w:val="single"/>
        </w:rPr>
      </w:pPr>
    </w:p>
    <w:p w:rsidR="00C85ABA" w:rsidRPr="006376FD" w:rsidRDefault="00C85ABA" w:rsidP="00EE51DE">
      <w:pPr>
        <w:ind w:left="709" w:hanging="709"/>
        <w:jc w:val="both"/>
        <w:rPr>
          <w:rFonts w:ascii="Arial" w:hAnsi="Arial" w:cs="Arial"/>
          <w:sz w:val="18"/>
          <w:szCs w:val="18"/>
        </w:rPr>
      </w:pPr>
      <w:r w:rsidRPr="00EE51DE">
        <w:rPr>
          <w:rFonts w:ascii="Arial" w:hAnsi="Arial" w:cs="Arial"/>
          <w:sz w:val="18"/>
          <w:szCs w:val="18"/>
        </w:rPr>
        <w:t xml:space="preserve">3.3 </w:t>
      </w:r>
      <w:r w:rsidRPr="00EE51DE">
        <w:rPr>
          <w:rFonts w:ascii="Arial" w:hAnsi="Arial" w:cs="Arial"/>
          <w:sz w:val="18"/>
          <w:szCs w:val="18"/>
        </w:rPr>
        <w:tab/>
      </w:r>
      <w:r w:rsidRPr="006376FD">
        <w:rPr>
          <w:rFonts w:ascii="Arial" w:hAnsi="Arial" w:cs="Arial"/>
          <w:sz w:val="18"/>
          <w:szCs w:val="18"/>
        </w:rPr>
        <w:t>Le remboursement de</w:t>
      </w:r>
      <w:r w:rsidR="003957C4">
        <w:rPr>
          <w:rFonts w:ascii="Arial" w:hAnsi="Arial" w:cs="Arial"/>
          <w:sz w:val="18"/>
          <w:szCs w:val="18"/>
        </w:rPr>
        <w:t>s</w:t>
      </w:r>
      <w:r w:rsidR="007C7959">
        <w:rPr>
          <w:rFonts w:ascii="Arial" w:hAnsi="Arial" w:cs="Arial"/>
          <w:sz w:val="18"/>
          <w:szCs w:val="18"/>
        </w:rPr>
        <w:t xml:space="preserve"> frais</w:t>
      </w:r>
      <w:r w:rsidRPr="006376FD">
        <w:rPr>
          <w:rFonts w:ascii="Arial" w:hAnsi="Arial" w:cs="Arial"/>
          <w:sz w:val="18"/>
          <w:szCs w:val="18"/>
        </w:rPr>
        <w:t xml:space="preserve"> liés à des besoins spécifiques</w:t>
      </w:r>
      <w:r w:rsidR="003957C4">
        <w:rPr>
          <w:rFonts w:ascii="Arial" w:hAnsi="Arial" w:cs="Arial"/>
          <w:sz w:val="18"/>
          <w:szCs w:val="18"/>
        </w:rPr>
        <w:t xml:space="preserve"> ou des frais de déplacement onéreux</w:t>
      </w:r>
      <w:r w:rsidR="007C7959">
        <w:rPr>
          <w:rFonts w:ascii="Arial" w:hAnsi="Arial" w:cs="Arial"/>
          <w:sz w:val="18"/>
          <w:szCs w:val="18"/>
        </w:rPr>
        <w:t>, si applicable,</w:t>
      </w:r>
      <w:r w:rsidRPr="006376FD">
        <w:rPr>
          <w:rFonts w:ascii="Arial" w:hAnsi="Arial" w:cs="Arial"/>
          <w:sz w:val="18"/>
          <w:szCs w:val="18"/>
        </w:rPr>
        <w:t xml:space="preserve"> sera effectué sur la base des justificatifs fournis par le participant.</w:t>
      </w:r>
    </w:p>
    <w:p w:rsidR="00C85ABA" w:rsidRPr="006376FD" w:rsidRDefault="00C85ABA" w:rsidP="00C85ABA">
      <w:pPr>
        <w:tabs>
          <w:tab w:val="left" w:pos="567"/>
        </w:tabs>
        <w:jc w:val="both"/>
        <w:rPr>
          <w:rFonts w:ascii="Arial" w:hAnsi="Arial" w:cs="Arial"/>
        </w:rPr>
      </w:pPr>
    </w:p>
    <w:p w:rsidR="00C85ABA" w:rsidRPr="006376FD" w:rsidRDefault="00C85ABA" w:rsidP="00EE51DE">
      <w:pPr>
        <w:ind w:left="709" w:hanging="709"/>
        <w:jc w:val="both"/>
        <w:rPr>
          <w:rFonts w:ascii="Arial" w:hAnsi="Arial" w:cs="Arial"/>
          <w:sz w:val="18"/>
          <w:szCs w:val="18"/>
        </w:rPr>
      </w:pPr>
      <w:r w:rsidRPr="00EE51DE">
        <w:rPr>
          <w:rFonts w:ascii="Arial" w:hAnsi="Arial" w:cs="Arial"/>
          <w:sz w:val="18"/>
          <w:szCs w:val="18"/>
        </w:rPr>
        <w:t>3.4</w:t>
      </w:r>
      <w:r w:rsidRPr="00EE51DE">
        <w:rPr>
          <w:rFonts w:ascii="Arial" w:hAnsi="Arial" w:cs="Arial"/>
          <w:sz w:val="18"/>
          <w:szCs w:val="18"/>
        </w:rPr>
        <w:tab/>
      </w:r>
      <w:r w:rsidRPr="006376FD">
        <w:rPr>
          <w:rFonts w:ascii="Arial" w:hAnsi="Arial" w:cs="Arial"/>
          <w:sz w:val="18"/>
          <w:szCs w:val="18"/>
        </w:rPr>
        <w:t>L’aide financière ne pourra être utilisée pour couvrir des coûts faisant déjà l’objet d’un autre financement européen.</w:t>
      </w:r>
    </w:p>
    <w:p w:rsidR="00C85ABA" w:rsidRDefault="00EE51DE" w:rsidP="00EE51DE">
      <w:pPr>
        <w:ind w:left="709" w:hanging="709"/>
        <w:jc w:val="both"/>
        <w:rPr>
          <w:rFonts w:ascii="Arial" w:hAnsi="Arial" w:cs="Arial"/>
          <w:sz w:val="18"/>
          <w:szCs w:val="18"/>
        </w:rPr>
      </w:pPr>
      <w:r w:rsidRPr="00EE51DE">
        <w:rPr>
          <w:rFonts w:ascii="Arial" w:hAnsi="Arial" w:cs="Arial"/>
          <w:sz w:val="18"/>
          <w:szCs w:val="18"/>
        </w:rPr>
        <w:lastRenderedPageBreak/>
        <w:t>3.5</w:t>
      </w:r>
      <w:r w:rsidRPr="00EE51DE">
        <w:rPr>
          <w:rFonts w:ascii="Arial" w:hAnsi="Arial" w:cs="Arial"/>
          <w:sz w:val="18"/>
          <w:szCs w:val="18"/>
        </w:rPr>
        <w:tab/>
      </w:r>
      <w:r w:rsidR="00C85ABA" w:rsidRPr="006376FD">
        <w:rPr>
          <w:rFonts w:ascii="Arial" w:hAnsi="Arial" w:cs="Arial"/>
          <w:sz w:val="18"/>
          <w:szCs w:val="18"/>
        </w:rPr>
        <w:t>Nonobstant l’article 3.4, la subvention est compatible avec toute autre source de financement, y compris une rémunération perçue par le participant travaillant pendant ses études/son stage, dans la mesure où les activités prévues dans l’annexe I sont réalisées.</w:t>
      </w:r>
    </w:p>
    <w:p w:rsidR="007C7959" w:rsidRPr="006376FD" w:rsidRDefault="007C7959" w:rsidP="00EE51DE">
      <w:pPr>
        <w:ind w:left="709" w:hanging="709"/>
        <w:jc w:val="both"/>
        <w:rPr>
          <w:rFonts w:ascii="Arial" w:hAnsi="Arial" w:cs="Arial"/>
          <w:sz w:val="18"/>
          <w:szCs w:val="18"/>
        </w:rPr>
      </w:pPr>
    </w:p>
    <w:p w:rsidR="00C85ABA" w:rsidRPr="006376FD" w:rsidRDefault="00EE51DE" w:rsidP="00EE51DE">
      <w:pPr>
        <w:ind w:left="709" w:hanging="709"/>
        <w:jc w:val="both"/>
        <w:rPr>
          <w:rFonts w:ascii="Arial" w:hAnsi="Arial" w:cs="Arial"/>
          <w:sz w:val="18"/>
          <w:szCs w:val="18"/>
        </w:rPr>
      </w:pPr>
      <w:r w:rsidRPr="00EE51DE">
        <w:rPr>
          <w:rFonts w:ascii="Arial" w:hAnsi="Arial" w:cs="Arial"/>
          <w:sz w:val="18"/>
          <w:szCs w:val="18"/>
        </w:rPr>
        <w:t>3.6</w:t>
      </w:r>
      <w:r w:rsidRPr="00EE51DE">
        <w:rPr>
          <w:rFonts w:ascii="Arial" w:hAnsi="Arial" w:cs="Arial"/>
          <w:sz w:val="18"/>
          <w:szCs w:val="18"/>
        </w:rPr>
        <w:tab/>
      </w:r>
      <w:r w:rsidR="00C85ABA" w:rsidRPr="006376FD">
        <w:rPr>
          <w:rFonts w:ascii="Arial" w:hAnsi="Arial" w:cs="Arial"/>
          <w:sz w:val="18"/>
          <w:szCs w:val="18"/>
        </w:rPr>
        <w:t>L’aide financière ou une partie de celle-ci devra être remboursée si le participant ne satisfait pas aux termes du contrat. Si le participant interrompt le contrat avant la fin, il/elle devra rembourser le montant de la subvention déjà versé, sauf disposition contraire de l’établissement d’envoi. Cependant, si le participant a été dans l’impossibilité de réaliser les activités planifiées définies dans l’annexe I pour un cas de force majeure, il/elle sera autorisé à recevoir le montant de la subvention correspondant à la durée effective de la mobilité. Le financement restant devra être remboursé, sauf disposition contraire de l’établissement d’envoi. Les cas de force majeure devront être communiqués par l’établissement d’envoi, pour acceptation, à l’Agence nationale.</w:t>
      </w:r>
    </w:p>
    <w:p w:rsidR="00C85ABA" w:rsidRPr="006376FD" w:rsidRDefault="00C85ABA" w:rsidP="00C85ABA">
      <w:pPr>
        <w:ind w:left="567" w:hanging="567"/>
        <w:jc w:val="both"/>
        <w:rPr>
          <w:rFonts w:ascii="Arial" w:hAnsi="Arial" w:cs="Arial"/>
        </w:rPr>
      </w:pPr>
    </w:p>
    <w:p w:rsidR="00C85ABA" w:rsidRPr="004E016D" w:rsidRDefault="00C85ABA" w:rsidP="00BB2E7D">
      <w:pPr>
        <w:pBdr>
          <w:bottom w:val="single" w:sz="4" w:space="1" w:color="auto"/>
        </w:pBdr>
        <w:shd w:val="clear" w:color="auto" w:fill="C6D9F1" w:themeFill="text2" w:themeFillTint="33"/>
        <w:rPr>
          <w:rFonts w:ascii="Arial" w:hAnsi="Arial" w:cs="Arial"/>
          <w:b/>
          <w:sz w:val="22"/>
          <w:szCs w:val="22"/>
        </w:rPr>
      </w:pPr>
      <w:r w:rsidRPr="004E016D">
        <w:rPr>
          <w:rFonts w:ascii="Arial" w:hAnsi="Arial" w:cs="Arial"/>
          <w:b/>
          <w:sz w:val="22"/>
          <w:szCs w:val="22"/>
        </w:rPr>
        <w:t>ARTICLE 4 – PAIEMENT</w:t>
      </w:r>
    </w:p>
    <w:p w:rsidR="00C85ABA" w:rsidRPr="006376FD" w:rsidRDefault="00C85ABA" w:rsidP="004E016D">
      <w:pPr>
        <w:ind w:left="709" w:hanging="709"/>
        <w:jc w:val="both"/>
        <w:rPr>
          <w:rFonts w:ascii="Arial" w:hAnsi="Arial" w:cs="Arial"/>
          <w:sz w:val="18"/>
          <w:szCs w:val="18"/>
        </w:rPr>
      </w:pPr>
      <w:r w:rsidRPr="004E016D">
        <w:rPr>
          <w:rFonts w:ascii="Arial" w:hAnsi="Arial" w:cs="Arial"/>
          <w:sz w:val="18"/>
          <w:szCs w:val="18"/>
        </w:rPr>
        <w:t>4.1</w:t>
      </w:r>
      <w:r w:rsidRPr="004E016D">
        <w:rPr>
          <w:rFonts w:ascii="Arial" w:hAnsi="Arial" w:cs="Arial"/>
          <w:sz w:val="18"/>
          <w:szCs w:val="18"/>
        </w:rPr>
        <w:tab/>
      </w:r>
      <w:r w:rsidRPr="006376FD">
        <w:rPr>
          <w:rFonts w:ascii="Arial" w:hAnsi="Arial" w:cs="Arial"/>
          <w:sz w:val="18"/>
          <w:szCs w:val="18"/>
        </w:rPr>
        <w:t>Un préfinancement devra être versé au participant au plus tard (en fonction des situations, en privilégiant le plus rapide) :</w:t>
      </w:r>
    </w:p>
    <w:p w:rsidR="00C85ABA" w:rsidRPr="006376FD" w:rsidRDefault="004E016D" w:rsidP="004E016D">
      <w:pPr>
        <w:pStyle w:val="Paragraphedeliste"/>
        <w:ind w:left="851"/>
        <w:jc w:val="both"/>
        <w:rPr>
          <w:rFonts w:ascii="Arial" w:hAnsi="Arial" w:cs="Arial"/>
          <w:sz w:val="18"/>
          <w:szCs w:val="18"/>
        </w:rPr>
      </w:pPr>
      <w:r>
        <w:rPr>
          <w:rFonts w:ascii="Arial" w:hAnsi="Arial" w:cs="Arial"/>
          <w:sz w:val="18"/>
          <w:szCs w:val="18"/>
        </w:rPr>
        <w:sym w:font="Wingdings" w:char="F06F"/>
      </w:r>
      <w:r>
        <w:rPr>
          <w:rFonts w:ascii="Arial" w:hAnsi="Arial" w:cs="Arial"/>
          <w:sz w:val="18"/>
          <w:szCs w:val="18"/>
        </w:rPr>
        <w:t xml:space="preserve"> </w:t>
      </w:r>
      <w:r w:rsidR="00C85ABA" w:rsidRPr="006376FD">
        <w:rPr>
          <w:rFonts w:ascii="Arial" w:hAnsi="Arial" w:cs="Arial"/>
          <w:sz w:val="18"/>
          <w:szCs w:val="18"/>
        </w:rPr>
        <w:t>30 jours calendaires après la signature du contrat par les deux parties</w:t>
      </w:r>
    </w:p>
    <w:p w:rsidR="00C85ABA" w:rsidRPr="006376FD" w:rsidRDefault="00F90AE1" w:rsidP="004E016D">
      <w:pPr>
        <w:pStyle w:val="Paragraphedeliste"/>
        <w:ind w:left="851"/>
        <w:jc w:val="both"/>
        <w:rPr>
          <w:rFonts w:ascii="Arial" w:hAnsi="Arial" w:cs="Arial"/>
          <w:sz w:val="18"/>
          <w:szCs w:val="18"/>
        </w:rPr>
      </w:pPr>
      <w:r>
        <w:rPr>
          <w:rFonts w:ascii="Arial" w:hAnsi="Arial" w:cs="Arial"/>
          <w:sz w:val="18"/>
          <w:szCs w:val="18"/>
        </w:rPr>
        <w:sym w:font="Wingdings" w:char="F0FE"/>
      </w:r>
      <w:r w:rsidR="004E016D">
        <w:rPr>
          <w:rFonts w:ascii="Arial" w:hAnsi="Arial" w:cs="Arial"/>
          <w:sz w:val="18"/>
          <w:szCs w:val="18"/>
        </w:rPr>
        <w:t xml:space="preserve"> A</w:t>
      </w:r>
      <w:r w:rsidR="00C85ABA" w:rsidRPr="006376FD">
        <w:rPr>
          <w:rFonts w:ascii="Arial" w:hAnsi="Arial" w:cs="Arial"/>
          <w:sz w:val="18"/>
          <w:szCs w:val="18"/>
        </w:rPr>
        <w:t xml:space="preserve"> réception </w:t>
      </w:r>
      <w:r w:rsidR="00B70F46">
        <w:rPr>
          <w:rFonts w:ascii="Arial" w:hAnsi="Arial" w:cs="Arial"/>
          <w:sz w:val="18"/>
          <w:szCs w:val="18"/>
        </w:rPr>
        <w:t>du certificat de présence de l’étudiant</w:t>
      </w:r>
    </w:p>
    <w:p w:rsidR="00C85ABA" w:rsidRPr="006376FD" w:rsidRDefault="00C85ABA" w:rsidP="00C85ABA">
      <w:pPr>
        <w:ind w:left="709"/>
        <w:jc w:val="both"/>
        <w:rPr>
          <w:rFonts w:ascii="Arial" w:hAnsi="Arial" w:cs="Arial"/>
          <w:sz w:val="18"/>
          <w:szCs w:val="18"/>
        </w:rPr>
      </w:pPr>
      <w:proofErr w:type="gramStart"/>
      <w:r w:rsidRPr="006376FD">
        <w:rPr>
          <w:rFonts w:ascii="Arial" w:hAnsi="Arial" w:cs="Arial"/>
          <w:sz w:val="18"/>
          <w:szCs w:val="18"/>
        </w:rPr>
        <w:t>représentant</w:t>
      </w:r>
      <w:proofErr w:type="gramEnd"/>
      <w:r w:rsidRPr="006376FD">
        <w:rPr>
          <w:rFonts w:ascii="Arial" w:hAnsi="Arial" w:cs="Arial"/>
          <w:sz w:val="18"/>
          <w:szCs w:val="18"/>
        </w:rPr>
        <w:t xml:space="preserve"> </w:t>
      </w:r>
      <w:r w:rsidR="004E016D" w:rsidRPr="009C5900">
        <w:rPr>
          <w:rFonts w:ascii="Arial" w:hAnsi="Arial" w:cs="Arial"/>
          <w:sz w:val="18"/>
          <w:szCs w:val="18"/>
        </w:rPr>
        <w:t>75%</w:t>
      </w:r>
      <w:r w:rsidR="004E016D">
        <w:rPr>
          <w:rFonts w:ascii="Arial" w:hAnsi="Arial" w:cs="Arial"/>
          <w:sz w:val="18"/>
          <w:szCs w:val="18"/>
        </w:rPr>
        <w:t xml:space="preserve"> </w:t>
      </w:r>
      <w:r w:rsidRPr="006376FD">
        <w:rPr>
          <w:rFonts w:ascii="Arial" w:hAnsi="Arial" w:cs="Arial"/>
          <w:sz w:val="18"/>
          <w:szCs w:val="18"/>
        </w:rPr>
        <w:t>du montant spécifié à l’article 3. Dans le cas où le participant ne fournit pas les documents requis dans les délais impartis fixés par l’établissement d’envoi, un report du délai de paiement du préfinancement pourra être exceptionnellement accepté.</w:t>
      </w:r>
    </w:p>
    <w:p w:rsidR="00C85ABA" w:rsidRPr="006376FD" w:rsidRDefault="00C85ABA" w:rsidP="00C85ABA">
      <w:pPr>
        <w:ind w:left="709" w:hanging="709"/>
        <w:jc w:val="both"/>
        <w:rPr>
          <w:rFonts w:ascii="Arial" w:hAnsi="Arial" w:cs="Arial"/>
          <w:sz w:val="18"/>
          <w:szCs w:val="18"/>
        </w:rPr>
      </w:pPr>
    </w:p>
    <w:p w:rsidR="00C85ABA" w:rsidRPr="006376FD" w:rsidRDefault="004E016D" w:rsidP="004E016D">
      <w:pPr>
        <w:ind w:left="709" w:hanging="709"/>
        <w:jc w:val="both"/>
        <w:rPr>
          <w:rFonts w:ascii="Arial" w:hAnsi="Arial" w:cs="Arial"/>
          <w:sz w:val="18"/>
          <w:szCs w:val="18"/>
        </w:rPr>
      </w:pPr>
      <w:r w:rsidRPr="004E016D">
        <w:rPr>
          <w:rFonts w:ascii="Arial" w:hAnsi="Arial" w:cs="Arial"/>
          <w:sz w:val="18"/>
          <w:szCs w:val="18"/>
        </w:rPr>
        <w:t>4.2</w:t>
      </w:r>
      <w:r w:rsidRPr="004E016D">
        <w:rPr>
          <w:rFonts w:ascii="Arial" w:hAnsi="Arial" w:cs="Arial"/>
          <w:sz w:val="18"/>
          <w:szCs w:val="18"/>
        </w:rPr>
        <w:tab/>
      </w:r>
      <w:r w:rsidR="00C85ABA" w:rsidRPr="006376FD">
        <w:rPr>
          <w:rFonts w:ascii="Arial" w:hAnsi="Arial" w:cs="Arial"/>
          <w:sz w:val="18"/>
          <w:szCs w:val="18"/>
        </w:rPr>
        <w:t xml:space="preserve">Si le paiement défini à l’article 4.1 est inférieur à 100 % de l’aide financière, la soumission en ligne du rapport des participants </w:t>
      </w:r>
      <w:r w:rsidR="009C5900">
        <w:rPr>
          <w:rFonts w:ascii="Arial" w:hAnsi="Arial" w:cs="Arial"/>
          <w:sz w:val="18"/>
          <w:szCs w:val="18"/>
        </w:rPr>
        <w:t>(</w:t>
      </w:r>
      <w:r w:rsidR="009C5900" w:rsidRPr="009C5900">
        <w:rPr>
          <w:rFonts w:ascii="Arial" w:hAnsi="Arial" w:cs="Arial"/>
          <w:i/>
          <w:sz w:val="16"/>
          <w:szCs w:val="16"/>
        </w:rPr>
        <w:t>ainsi que la remise de l’ensemble des justificatifs de fin de séjour</w:t>
      </w:r>
      <w:r w:rsidR="00A22254">
        <w:rPr>
          <w:rFonts w:ascii="Arial" w:hAnsi="Arial" w:cs="Arial"/>
          <w:i/>
          <w:sz w:val="16"/>
          <w:szCs w:val="16"/>
        </w:rPr>
        <w:t xml:space="preserve"> requis</w:t>
      </w:r>
      <w:r w:rsidR="009C5900" w:rsidRPr="009C5900">
        <w:rPr>
          <w:rFonts w:ascii="Arial" w:hAnsi="Arial" w:cs="Arial"/>
          <w:i/>
          <w:sz w:val="16"/>
          <w:szCs w:val="16"/>
        </w:rPr>
        <w:t xml:space="preserve">) </w:t>
      </w:r>
      <w:r w:rsidR="00C85ABA" w:rsidRPr="006376FD">
        <w:rPr>
          <w:rFonts w:ascii="Arial" w:hAnsi="Arial" w:cs="Arial"/>
          <w:sz w:val="18"/>
          <w:szCs w:val="18"/>
        </w:rPr>
        <w:t>sera considérée comme demande de paiement du solde par le participant. L’établissement disposera de 45 jours calendaires pour effectuer le versement du solde ou émettre un ordre de reversement en cas de remboursement.</w:t>
      </w:r>
    </w:p>
    <w:p w:rsidR="00C85ABA" w:rsidRPr="006376FD" w:rsidRDefault="00C85ABA" w:rsidP="00C85ABA">
      <w:pPr>
        <w:rPr>
          <w:rFonts w:ascii="Arial" w:hAnsi="Arial" w:cs="Arial"/>
        </w:rPr>
      </w:pPr>
    </w:p>
    <w:p w:rsidR="00C85ABA" w:rsidRPr="004E016D" w:rsidRDefault="00C85ABA" w:rsidP="00BB2E7D">
      <w:pPr>
        <w:pBdr>
          <w:bottom w:val="single" w:sz="4" w:space="1" w:color="auto"/>
        </w:pBdr>
        <w:shd w:val="clear" w:color="auto" w:fill="C6D9F1" w:themeFill="text2" w:themeFillTint="33"/>
        <w:rPr>
          <w:rFonts w:ascii="Arial" w:hAnsi="Arial" w:cs="Arial"/>
          <w:b/>
        </w:rPr>
      </w:pPr>
      <w:r w:rsidRPr="004E016D">
        <w:rPr>
          <w:rFonts w:ascii="Arial" w:hAnsi="Arial" w:cs="Arial"/>
          <w:b/>
        </w:rPr>
        <w:t>ARTICLE 5 – ASSURANCE</w:t>
      </w:r>
    </w:p>
    <w:p w:rsidR="00C85ABA" w:rsidRPr="006376FD" w:rsidRDefault="00C85ABA" w:rsidP="004E016D">
      <w:pPr>
        <w:ind w:left="709" w:hanging="709"/>
        <w:jc w:val="both"/>
        <w:rPr>
          <w:rFonts w:ascii="Arial" w:hAnsi="Arial" w:cs="Arial"/>
          <w:sz w:val="18"/>
          <w:szCs w:val="18"/>
        </w:rPr>
      </w:pPr>
      <w:r w:rsidRPr="004E016D">
        <w:rPr>
          <w:rFonts w:ascii="Arial" w:hAnsi="Arial" w:cs="Arial"/>
          <w:sz w:val="18"/>
          <w:szCs w:val="18"/>
        </w:rPr>
        <w:t>5.1</w:t>
      </w:r>
      <w:r w:rsidRPr="004E016D">
        <w:rPr>
          <w:rFonts w:ascii="Arial" w:hAnsi="Arial" w:cs="Arial"/>
          <w:sz w:val="18"/>
          <w:szCs w:val="18"/>
        </w:rPr>
        <w:tab/>
      </w:r>
      <w:r w:rsidRPr="006376FD">
        <w:rPr>
          <w:rFonts w:ascii="Arial" w:hAnsi="Arial" w:cs="Arial"/>
          <w:sz w:val="18"/>
          <w:szCs w:val="18"/>
        </w:rPr>
        <w:t>Le participant devra bénéficier d’un niveau de couverture adéquat en matière de protection sociale, d’accident du travail et de responsabilité civile pendant le séjour à l’étranger. Il est à noter que le régime de sécurité sociale français peut, dans certaines conditions qui sont décrites ci-dessous, prendre en charge les frais de santé et les frais liés à un accident du travail survenu lors du stage à l’étranger.</w:t>
      </w:r>
    </w:p>
    <w:p w:rsidR="00C85ABA" w:rsidRPr="006376FD" w:rsidRDefault="00C85ABA" w:rsidP="00C85ABA">
      <w:pPr>
        <w:jc w:val="both"/>
        <w:rPr>
          <w:rFonts w:ascii="Arial" w:hAnsi="Arial" w:cs="Arial"/>
          <w:sz w:val="18"/>
          <w:szCs w:val="18"/>
        </w:rPr>
      </w:pPr>
    </w:p>
    <w:p w:rsidR="00C85ABA" w:rsidRPr="006376FD" w:rsidRDefault="00C85ABA" w:rsidP="004E016D">
      <w:pPr>
        <w:jc w:val="both"/>
        <w:rPr>
          <w:rFonts w:ascii="Arial" w:hAnsi="Arial" w:cs="Arial"/>
          <w:sz w:val="18"/>
          <w:szCs w:val="18"/>
          <w:u w:val="single"/>
        </w:rPr>
      </w:pPr>
      <w:r w:rsidRPr="004E016D">
        <w:rPr>
          <w:rFonts w:ascii="Arial" w:hAnsi="Arial" w:cs="Arial"/>
          <w:sz w:val="18"/>
          <w:szCs w:val="18"/>
        </w:rPr>
        <w:t xml:space="preserve">5.2         </w:t>
      </w:r>
      <w:r w:rsidRPr="004E016D">
        <w:rPr>
          <w:rFonts w:ascii="Arial" w:hAnsi="Arial" w:cs="Arial"/>
          <w:b/>
          <w:sz w:val="18"/>
          <w:szCs w:val="18"/>
          <w:u w:val="single"/>
        </w:rPr>
        <w:t>Assurance maladie : obligatoire pour les études et les stages</w:t>
      </w:r>
    </w:p>
    <w:p w:rsidR="00C85ABA" w:rsidRPr="006E4283" w:rsidRDefault="00C85ABA" w:rsidP="00C85ABA">
      <w:pPr>
        <w:tabs>
          <w:tab w:val="left" w:pos="567"/>
        </w:tabs>
        <w:ind w:left="709"/>
        <w:jc w:val="both"/>
        <w:rPr>
          <w:rFonts w:ascii="Arial" w:hAnsi="Arial" w:cs="Arial"/>
          <w:b/>
          <w:color w:val="FF0000"/>
          <w:sz w:val="18"/>
          <w:szCs w:val="18"/>
        </w:rPr>
      </w:pPr>
      <w:r w:rsidRPr="006376FD">
        <w:rPr>
          <w:rFonts w:ascii="Arial" w:hAnsi="Arial" w:cs="Arial"/>
          <w:sz w:val="18"/>
          <w:szCs w:val="18"/>
        </w:rPr>
        <w:t>Lorsque la mobilité se déroule dans un pays membre de l’Union européenne et de l’Espace économique européen, l’étudiant est couvert par son régime de sécurité sociale étudiant, pour la prise en charge des soins imprévus et médicalement nécessaires. Pour ce faire, l’étudiant doit impérativement demander auprès de son organisme d’assurance maladie, avant son départ en mobilité, la Carte Européenne d’Assurance Maladie (CEAM).</w:t>
      </w:r>
      <w:r w:rsidR="00B70F46">
        <w:rPr>
          <w:rFonts w:ascii="Arial" w:hAnsi="Arial" w:cs="Arial"/>
          <w:sz w:val="18"/>
          <w:szCs w:val="18"/>
        </w:rPr>
        <w:t xml:space="preserve"> </w:t>
      </w:r>
      <w:r w:rsidR="00B70F46" w:rsidRPr="00B70F46">
        <w:rPr>
          <w:rFonts w:ascii="Arial" w:hAnsi="Arial" w:cs="Arial"/>
          <w:b/>
          <w:color w:val="FF0000"/>
          <w:sz w:val="18"/>
          <w:szCs w:val="18"/>
        </w:rPr>
        <w:t>L</w:t>
      </w:r>
      <w:r w:rsidRPr="00B70F46">
        <w:rPr>
          <w:rFonts w:ascii="Arial" w:hAnsi="Arial" w:cs="Arial"/>
          <w:b/>
          <w:color w:val="FF0000"/>
          <w:sz w:val="18"/>
          <w:szCs w:val="18"/>
        </w:rPr>
        <w:t>’</w:t>
      </w:r>
      <w:r w:rsidRPr="006E4283">
        <w:rPr>
          <w:rFonts w:ascii="Arial" w:hAnsi="Arial" w:cs="Arial"/>
          <w:b/>
          <w:color w:val="FF0000"/>
          <w:sz w:val="18"/>
          <w:szCs w:val="18"/>
        </w:rPr>
        <w:t>étudiant doit fournir une copie de sa Carte Européenne d’Assurance Maladie (CEAM) lors de la signature du contrat de mobilité.</w:t>
      </w:r>
    </w:p>
    <w:p w:rsidR="00C85ABA" w:rsidRPr="006376FD" w:rsidRDefault="00C85ABA" w:rsidP="00C85ABA">
      <w:pPr>
        <w:tabs>
          <w:tab w:val="left" w:pos="567"/>
        </w:tabs>
        <w:ind w:left="709"/>
        <w:jc w:val="both"/>
        <w:rPr>
          <w:rFonts w:ascii="Arial" w:hAnsi="Arial" w:cs="Arial"/>
          <w:sz w:val="18"/>
          <w:szCs w:val="18"/>
        </w:rPr>
      </w:pPr>
      <w:r w:rsidRPr="006376FD">
        <w:rPr>
          <w:rFonts w:ascii="Arial" w:hAnsi="Arial" w:cs="Arial"/>
          <w:sz w:val="18"/>
          <w:szCs w:val="18"/>
        </w:rPr>
        <w:t xml:space="preserve">Cependant, cette couverture peut s’avérer insuffisante, notamment lors d’un rapatriement ou d’une intervention médicale spécifique. </w:t>
      </w:r>
      <w:r w:rsidRPr="004E016D">
        <w:rPr>
          <w:rFonts w:ascii="Arial" w:hAnsi="Arial" w:cs="Arial"/>
          <w:b/>
          <w:sz w:val="18"/>
          <w:szCs w:val="18"/>
        </w:rPr>
        <w:t>Une assurance santé complémentaire peut s’avérer fort utile</w:t>
      </w:r>
      <w:r w:rsidRPr="006376FD">
        <w:rPr>
          <w:rFonts w:ascii="Arial" w:hAnsi="Arial" w:cs="Arial"/>
          <w:sz w:val="18"/>
          <w:szCs w:val="18"/>
        </w:rPr>
        <w:t xml:space="preserve">. Il est de la responsabilité de l’établissement d’envoi d’informer l’étudiant sur </w:t>
      </w:r>
      <w:r w:rsidR="00B70F46">
        <w:rPr>
          <w:rFonts w:ascii="Arial" w:hAnsi="Arial" w:cs="Arial"/>
          <w:sz w:val="18"/>
          <w:szCs w:val="18"/>
        </w:rPr>
        <w:t>les diverses couvertures santé</w:t>
      </w:r>
      <w:r w:rsidRPr="006376FD">
        <w:rPr>
          <w:rFonts w:ascii="Arial" w:hAnsi="Arial" w:cs="Arial"/>
          <w:sz w:val="18"/>
          <w:szCs w:val="18"/>
        </w:rPr>
        <w:t>.</w:t>
      </w:r>
    </w:p>
    <w:p w:rsidR="00B70F46" w:rsidRDefault="00C85ABA" w:rsidP="00C85ABA">
      <w:pPr>
        <w:tabs>
          <w:tab w:val="left" w:pos="567"/>
        </w:tabs>
        <w:ind w:left="709"/>
        <w:jc w:val="both"/>
        <w:rPr>
          <w:rFonts w:ascii="Arial" w:hAnsi="Arial" w:cs="Arial"/>
          <w:sz w:val="18"/>
          <w:szCs w:val="18"/>
        </w:rPr>
      </w:pPr>
      <w:r w:rsidRPr="006376FD">
        <w:rPr>
          <w:rFonts w:ascii="Arial" w:hAnsi="Arial" w:cs="Arial"/>
          <w:sz w:val="18"/>
          <w:szCs w:val="18"/>
        </w:rPr>
        <w:t>Lorsque la mobilité se déroule dans un pays non membre de l’Union européenne et l’Espace économique européen, tels que la Turquie et l’Ancienne République Yougoslave de Macédoine : les étudiants qui engagent des frais de santé à l’étranger</w:t>
      </w:r>
      <w:r w:rsidR="00B70F46">
        <w:rPr>
          <w:rFonts w:ascii="Arial" w:hAnsi="Arial" w:cs="Arial"/>
          <w:sz w:val="18"/>
          <w:szCs w:val="18"/>
        </w:rPr>
        <w:t xml:space="preserve"> peuvent, au retour de mobilité et sur présentation des justificatifs, demander  le remboursement auprès de leur </w:t>
      </w:r>
      <w:r w:rsidRPr="006376FD">
        <w:rPr>
          <w:rFonts w:ascii="Arial" w:hAnsi="Arial" w:cs="Arial"/>
          <w:sz w:val="18"/>
          <w:szCs w:val="18"/>
        </w:rPr>
        <w:t xml:space="preserve"> Caisse de Sécurité Sociale étudiante</w:t>
      </w:r>
    </w:p>
    <w:p w:rsidR="00C85ABA" w:rsidRPr="004E016D" w:rsidRDefault="00C85ABA" w:rsidP="00C85ABA">
      <w:pPr>
        <w:tabs>
          <w:tab w:val="left" w:pos="567"/>
        </w:tabs>
        <w:ind w:left="709"/>
        <w:jc w:val="both"/>
        <w:rPr>
          <w:rFonts w:ascii="Arial" w:hAnsi="Arial" w:cs="Arial"/>
          <w:b/>
          <w:sz w:val="18"/>
          <w:szCs w:val="18"/>
        </w:rPr>
      </w:pPr>
      <w:r w:rsidRPr="004E016D">
        <w:rPr>
          <w:rFonts w:ascii="Arial" w:hAnsi="Arial" w:cs="Arial"/>
          <w:b/>
          <w:sz w:val="18"/>
          <w:szCs w:val="18"/>
        </w:rPr>
        <w:t>Il est donc fortement recommandé à l’étudiant de souscrire une assurance maladie complémentaire spécifique, valable pour le pays et la durée de la mobilité, auprès de l’organisme de son choix (mutuelle étudiante, mutuelle des parents, compagnie privée ad hoc…).</w:t>
      </w:r>
    </w:p>
    <w:p w:rsidR="00C85ABA" w:rsidRPr="006376FD" w:rsidRDefault="00C85ABA" w:rsidP="00C85ABA">
      <w:pPr>
        <w:ind w:left="709"/>
        <w:jc w:val="both"/>
        <w:rPr>
          <w:rFonts w:ascii="Arial" w:hAnsi="Arial" w:cs="Arial"/>
          <w:sz w:val="18"/>
          <w:szCs w:val="18"/>
        </w:rPr>
      </w:pPr>
      <w:r w:rsidRPr="006376FD">
        <w:rPr>
          <w:rFonts w:ascii="Arial" w:hAnsi="Arial" w:cs="Arial"/>
          <w:sz w:val="18"/>
          <w:szCs w:val="18"/>
          <w:u w:val="single"/>
        </w:rPr>
        <w:t>Exception</w:t>
      </w:r>
      <w:r w:rsidRPr="006376FD">
        <w:rPr>
          <w:rFonts w:ascii="Arial" w:hAnsi="Arial" w:cs="Arial"/>
          <w:sz w:val="18"/>
          <w:szCs w:val="18"/>
        </w:rPr>
        <w:t xml:space="preserve"> : si l’organisme d’accueil fournit à l’étudiant une couverture maladie en vertu des dispositions du droit local, alors l’étudiant peut choisir de bénéficier de </w:t>
      </w:r>
      <w:r w:rsidR="00B70F46">
        <w:rPr>
          <w:rFonts w:ascii="Arial" w:hAnsi="Arial" w:cs="Arial"/>
          <w:sz w:val="18"/>
          <w:szCs w:val="18"/>
        </w:rPr>
        <w:t>celle-ci.</w:t>
      </w:r>
      <w:r w:rsidRPr="006376FD">
        <w:rPr>
          <w:rFonts w:ascii="Arial" w:hAnsi="Arial" w:cs="Arial"/>
          <w:sz w:val="18"/>
          <w:szCs w:val="18"/>
        </w:rPr>
        <w:t xml:space="preserve"> Avant d’effectuer un tel choix, il vérifiera l’étendue des garanties proposées.</w:t>
      </w:r>
    </w:p>
    <w:p w:rsidR="00C85ABA" w:rsidRPr="006376FD" w:rsidRDefault="00C85ABA" w:rsidP="00C85ABA">
      <w:pPr>
        <w:jc w:val="both"/>
        <w:rPr>
          <w:rFonts w:ascii="Arial" w:hAnsi="Arial" w:cs="Arial"/>
          <w:sz w:val="18"/>
          <w:szCs w:val="18"/>
          <w:highlight w:val="yellow"/>
        </w:rPr>
      </w:pPr>
    </w:p>
    <w:tbl>
      <w:tblPr>
        <w:tblStyle w:val="Grilledutableau"/>
        <w:tblW w:w="0" w:type="auto"/>
        <w:tblInd w:w="497" w:type="dxa"/>
        <w:shd w:val="clear" w:color="auto" w:fill="EEECE1" w:themeFill="background2"/>
        <w:tblLook w:val="04A0" w:firstRow="1" w:lastRow="0" w:firstColumn="1" w:lastColumn="0" w:noHBand="0" w:noVBand="1"/>
      </w:tblPr>
      <w:tblGrid>
        <w:gridCol w:w="4441"/>
        <w:gridCol w:w="4350"/>
      </w:tblGrid>
      <w:tr w:rsidR="00C85ABA" w:rsidRPr="006376FD" w:rsidTr="009C5900">
        <w:tc>
          <w:tcPr>
            <w:tcW w:w="4605" w:type="dxa"/>
            <w:shd w:val="clear" w:color="auto" w:fill="FFFF00"/>
          </w:tcPr>
          <w:p w:rsidR="00C85ABA" w:rsidRPr="009C5900" w:rsidRDefault="00C85ABA" w:rsidP="00E12C82">
            <w:pPr>
              <w:jc w:val="both"/>
              <w:rPr>
                <w:rFonts w:ascii="Arial" w:hAnsi="Arial" w:cs="Arial"/>
                <w:sz w:val="18"/>
                <w:szCs w:val="18"/>
              </w:rPr>
            </w:pPr>
            <w:r w:rsidRPr="009C5900">
              <w:rPr>
                <w:rFonts w:ascii="Arial" w:hAnsi="Arial" w:cs="Arial"/>
                <w:sz w:val="18"/>
                <w:szCs w:val="18"/>
              </w:rPr>
              <w:t>Titulaire de l’assurance maladie :</w:t>
            </w:r>
          </w:p>
        </w:tc>
        <w:tc>
          <w:tcPr>
            <w:tcW w:w="4606" w:type="dxa"/>
            <w:shd w:val="clear" w:color="auto" w:fill="FFFF00"/>
          </w:tcPr>
          <w:p w:rsidR="00C85ABA" w:rsidRPr="009C5900" w:rsidRDefault="00C85ABA" w:rsidP="00E12C82">
            <w:pPr>
              <w:jc w:val="both"/>
              <w:rPr>
                <w:rFonts w:ascii="Arial" w:hAnsi="Arial" w:cs="Arial"/>
                <w:sz w:val="18"/>
                <w:szCs w:val="18"/>
              </w:rPr>
            </w:pPr>
          </w:p>
        </w:tc>
      </w:tr>
      <w:tr w:rsidR="00C85ABA" w:rsidRPr="006376FD" w:rsidTr="009C5900">
        <w:tc>
          <w:tcPr>
            <w:tcW w:w="4605" w:type="dxa"/>
            <w:shd w:val="clear" w:color="auto" w:fill="FFFF00"/>
          </w:tcPr>
          <w:p w:rsidR="00C85ABA" w:rsidRPr="009C5900" w:rsidRDefault="00C85ABA" w:rsidP="00E12C82">
            <w:pPr>
              <w:jc w:val="both"/>
              <w:rPr>
                <w:rFonts w:ascii="Arial" w:hAnsi="Arial" w:cs="Arial"/>
                <w:sz w:val="18"/>
                <w:szCs w:val="18"/>
              </w:rPr>
            </w:pPr>
            <w:r w:rsidRPr="009C5900">
              <w:rPr>
                <w:rFonts w:ascii="Arial" w:hAnsi="Arial" w:cs="Arial"/>
                <w:sz w:val="18"/>
                <w:szCs w:val="18"/>
              </w:rPr>
              <w:t>Organisme d’affiliation :</w:t>
            </w:r>
          </w:p>
        </w:tc>
        <w:tc>
          <w:tcPr>
            <w:tcW w:w="4606" w:type="dxa"/>
            <w:shd w:val="clear" w:color="auto" w:fill="FFFF00"/>
          </w:tcPr>
          <w:p w:rsidR="00C85ABA" w:rsidRPr="009C5900" w:rsidRDefault="00C85ABA" w:rsidP="00E12C82">
            <w:pPr>
              <w:jc w:val="both"/>
              <w:rPr>
                <w:rFonts w:ascii="Arial" w:hAnsi="Arial" w:cs="Arial"/>
                <w:sz w:val="18"/>
                <w:szCs w:val="18"/>
              </w:rPr>
            </w:pPr>
          </w:p>
        </w:tc>
      </w:tr>
      <w:tr w:rsidR="00C85ABA" w:rsidRPr="006376FD" w:rsidTr="009C5900">
        <w:tc>
          <w:tcPr>
            <w:tcW w:w="4605" w:type="dxa"/>
            <w:shd w:val="clear" w:color="auto" w:fill="FFFF00"/>
          </w:tcPr>
          <w:p w:rsidR="00C85ABA" w:rsidRPr="009C5900" w:rsidRDefault="00C85ABA" w:rsidP="00E12C82">
            <w:pPr>
              <w:jc w:val="both"/>
              <w:rPr>
                <w:rFonts w:ascii="Arial" w:hAnsi="Arial" w:cs="Arial"/>
                <w:sz w:val="18"/>
                <w:szCs w:val="18"/>
              </w:rPr>
            </w:pPr>
            <w:r w:rsidRPr="009C5900">
              <w:rPr>
                <w:rFonts w:ascii="Arial" w:hAnsi="Arial" w:cs="Arial"/>
                <w:sz w:val="18"/>
                <w:szCs w:val="18"/>
              </w:rPr>
              <w:t>Numéro/référence :</w:t>
            </w:r>
          </w:p>
        </w:tc>
        <w:tc>
          <w:tcPr>
            <w:tcW w:w="4606" w:type="dxa"/>
            <w:shd w:val="clear" w:color="auto" w:fill="FFFF00"/>
          </w:tcPr>
          <w:p w:rsidR="00C85ABA" w:rsidRPr="009C5900" w:rsidRDefault="00C85ABA" w:rsidP="00E12C82">
            <w:pPr>
              <w:jc w:val="both"/>
              <w:rPr>
                <w:rFonts w:ascii="Arial" w:hAnsi="Arial" w:cs="Arial"/>
                <w:sz w:val="18"/>
                <w:szCs w:val="18"/>
              </w:rPr>
            </w:pPr>
          </w:p>
        </w:tc>
      </w:tr>
    </w:tbl>
    <w:p w:rsidR="00C85ABA" w:rsidRPr="006376FD" w:rsidRDefault="00A148A3" w:rsidP="00A148A3">
      <w:pPr>
        <w:tabs>
          <w:tab w:val="left" w:pos="1440"/>
        </w:tabs>
        <w:rPr>
          <w:rFonts w:ascii="Arial" w:hAnsi="Arial" w:cs="Arial"/>
          <w:sz w:val="18"/>
          <w:szCs w:val="18"/>
          <w:lang w:val="en-US"/>
        </w:rPr>
      </w:pPr>
      <w:r w:rsidRPr="006376FD">
        <w:rPr>
          <w:rFonts w:ascii="Arial" w:hAnsi="Arial" w:cs="Arial"/>
          <w:sz w:val="18"/>
          <w:szCs w:val="18"/>
          <w:lang w:val="en-US"/>
        </w:rPr>
        <w:tab/>
      </w:r>
    </w:p>
    <w:p w:rsidR="00A148A3" w:rsidRPr="006376FD" w:rsidRDefault="00A148A3" w:rsidP="00A148A3">
      <w:pPr>
        <w:tabs>
          <w:tab w:val="left" w:pos="1440"/>
        </w:tabs>
        <w:rPr>
          <w:rFonts w:ascii="Arial" w:hAnsi="Arial" w:cs="Arial"/>
          <w:sz w:val="18"/>
          <w:szCs w:val="18"/>
          <w:lang w:val="en-US"/>
        </w:rPr>
      </w:pPr>
    </w:p>
    <w:p w:rsidR="00C85ABA" w:rsidRPr="006376FD" w:rsidRDefault="0038440E" w:rsidP="004E016D">
      <w:pPr>
        <w:rPr>
          <w:rFonts w:ascii="Arial" w:hAnsi="Arial" w:cs="Arial"/>
          <w:sz w:val="18"/>
          <w:szCs w:val="18"/>
          <w:u w:val="single"/>
        </w:rPr>
      </w:pPr>
      <w:r w:rsidRPr="004E016D">
        <w:rPr>
          <w:rFonts w:ascii="Arial" w:hAnsi="Arial" w:cs="Arial"/>
          <w:sz w:val="18"/>
          <w:szCs w:val="18"/>
        </w:rPr>
        <w:t xml:space="preserve">5.3       </w:t>
      </w:r>
      <w:r w:rsidR="00C85ABA" w:rsidRPr="004E016D">
        <w:rPr>
          <w:rFonts w:ascii="Arial" w:hAnsi="Arial" w:cs="Arial"/>
          <w:b/>
          <w:sz w:val="18"/>
          <w:szCs w:val="18"/>
          <w:u w:val="single"/>
        </w:rPr>
        <w:t xml:space="preserve">Assurance responsabilité civile : </w:t>
      </w:r>
      <w:r w:rsidR="00C85ABA" w:rsidRPr="00221EDB">
        <w:rPr>
          <w:rFonts w:ascii="Arial" w:hAnsi="Arial" w:cs="Arial"/>
          <w:b/>
          <w:sz w:val="18"/>
          <w:szCs w:val="18"/>
          <w:u w:val="single"/>
        </w:rPr>
        <w:t>obligatoire pour les stages</w:t>
      </w:r>
      <w:r w:rsidR="00C85ABA" w:rsidRPr="004E016D">
        <w:rPr>
          <w:rFonts w:ascii="Arial" w:hAnsi="Arial" w:cs="Arial"/>
          <w:b/>
          <w:sz w:val="18"/>
          <w:szCs w:val="18"/>
          <w:u w:val="single"/>
        </w:rPr>
        <w:t xml:space="preserve">, </w:t>
      </w:r>
      <w:r w:rsidR="00C85ABA" w:rsidRPr="004E016D">
        <w:rPr>
          <w:rFonts w:ascii="Arial" w:hAnsi="Arial" w:cs="Arial"/>
          <w:sz w:val="18"/>
          <w:szCs w:val="18"/>
          <w:u w:val="single"/>
        </w:rPr>
        <w:t>facultatif pour les études</w:t>
      </w:r>
    </w:p>
    <w:p w:rsidR="00C85ABA" w:rsidRPr="006376FD" w:rsidRDefault="00C85ABA" w:rsidP="00C85ABA">
      <w:pPr>
        <w:tabs>
          <w:tab w:val="left" w:pos="426"/>
        </w:tabs>
        <w:ind w:left="567"/>
        <w:jc w:val="both"/>
        <w:rPr>
          <w:rFonts w:ascii="Arial" w:hAnsi="Arial" w:cs="Arial"/>
          <w:sz w:val="18"/>
          <w:szCs w:val="18"/>
        </w:rPr>
      </w:pPr>
      <w:r w:rsidRPr="006376FD">
        <w:rPr>
          <w:rFonts w:ascii="Arial" w:hAnsi="Arial" w:cs="Arial"/>
          <w:sz w:val="18"/>
          <w:szCs w:val="18"/>
        </w:rPr>
        <w:t xml:space="preserve">Une assurance responsabilité civile couvre les dommages causés par le participant pendant son séjour en mobilité (qu’il soit présent ou non sur le lieu de travail). Il existe différents types de garanties selon les pays impliqués dans les programmes de mobilités de stage transnationales. Le participant court par conséquent le risque de ne pas être couvert. Ainsi, l’établissement d’envoi a la responsabilité de vérifier que </w:t>
      </w:r>
      <w:r w:rsidRPr="006376FD">
        <w:rPr>
          <w:rFonts w:ascii="Arial" w:hAnsi="Arial" w:cs="Arial"/>
          <w:sz w:val="18"/>
          <w:szCs w:val="18"/>
        </w:rPr>
        <w:lastRenderedPageBreak/>
        <w:t>l’assurance responsabilité civile couvre obligatoirement à minima les dommages causés par le participant sur le lieu de travail. L’annexe I indique si l’assurance responsabilité civile est prise en charge ou non par l’établissement d’accueil. Si ce n’est pas une obligation légale nationale du pays d’accueil, cela peut ne pas être rendu obligatoire dans l’organisme d’accueil.</w:t>
      </w:r>
    </w:p>
    <w:p w:rsidR="00C85ABA" w:rsidRPr="00AA4323" w:rsidRDefault="00C85ABA" w:rsidP="00C85ABA">
      <w:pPr>
        <w:tabs>
          <w:tab w:val="left" w:pos="426"/>
        </w:tabs>
        <w:ind w:left="567"/>
        <w:jc w:val="both"/>
        <w:rPr>
          <w:rFonts w:ascii="Arial" w:hAnsi="Arial" w:cs="Arial"/>
          <w:b/>
          <w:sz w:val="18"/>
          <w:szCs w:val="18"/>
        </w:rPr>
      </w:pPr>
      <w:r w:rsidRPr="006376FD">
        <w:rPr>
          <w:rFonts w:ascii="Arial" w:hAnsi="Arial" w:cs="Arial"/>
          <w:sz w:val="18"/>
          <w:szCs w:val="18"/>
        </w:rPr>
        <w:t xml:space="preserve">Dans le cas où l’organisme d’accueil ne prévoit pas une telle police d’assurance, l’étudiant s’engage à se couvrir par un contrat d’assistance (rapatriement sanitaire, assistance juridique, etc...) et par un contrat d’assurance individuelle accident. </w:t>
      </w:r>
      <w:r w:rsidR="00B70F46" w:rsidRPr="00AA4323">
        <w:rPr>
          <w:rFonts w:ascii="Arial" w:hAnsi="Arial" w:cs="Arial"/>
          <w:b/>
          <w:sz w:val="18"/>
          <w:szCs w:val="18"/>
        </w:rPr>
        <w:t>Le participant doit fournir au moment de la signature du présent contrat</w:t>
      </w:r>
      <w:r w:rsidRPr="00AA4323">
        <w:rPr>
          <w:rFonts w:ascii="Arial" w:hAnsi="Arial" w:cs="Arial"/>
          <w:b/>
          <w:sz w:val="18"/>
          <w:szCs w:val="18"/>
        </w:rPr>
        <w:t xml:space="preserve"> </w:t>
      </w:r>
      <w:r w:rsidR="00AA4323">
        <w:rPr>
          <w:rFonts w:ascii="Arial" w:hAnsi="Arial" w:cs="Arial"/>
          <w:b/>
          <w:sz w:val="18"/>
          <w:szCs w:val="18"/>
        </w:rPr>
        <w:t xml:space="preserve">et du contrat pédagogique </w:t>
      </w:r>
      <w:r w:rsidRPr="00AA4323">
        <w:rPr>
          <w:rFonts w:ascii="Arial" w:hAnsi="Arial" w:cs="Arial"/>
          <w:b/>
          <w:sz w:val="18"/>
          <w:szCs w:val="18"/>
        </w:rPr>
        <w:t>une attestation de responsabilité civile.</w:t>
      </w:r>
    </w:p>
    <w:p w:rsidR="00C85ABA" w:rsidRPr="006376FD" w:rsidRDefault="00C85ABA" w:rsidP="00C85ABA">
      <w:pPr>
        <w:tabs>
          <w:tab w:val="left" w:pos="567"/>
        </w:tabs>
        <w:jc w:val="both"/>
        <w:rPr>
          <w:rFonts w:ascii="Arial" w:hAnsi="Arial" w:cs="Arial"/>
          <w:sz w:val="18"/>
          <w:szCs w:val="18"/>
          <w:highlight w:val="yellow"/>
        </w:rPr>
      </w:pPr>
    </w:p>
    <w:tbl>
      <w:tblPr>
        <w:tblStyle w:val="Grilledutableau"/>
        <w:tblW w:w="0" w:type="auto"/>
        <w:tblInd w:w="497" w:type="dxa"/>
        <w:shd w:val="clear" w:color="auto" w:fill="EEECE1" w:themeFill="background2"/>
        <w:tblLook w:val="04A0" w:firstRow="1" w:lastRow="0" w:firstColumn="1" w:lastColumn="0" w:noHBand="0" w:noVBand="1"/>
      </w:tblPr>
      <w:tblGrid>
        <w:gridCol w:w="4440"/>
        <w:gridCol w:w="4351"/>
      </w:tblGrid>
      <w:tr w:rsidR="00C85ABA" w:rsidRPr="006376FD" w:rsidTr="00221EDB">
        <w:tc>
          <w:tcPr>
            <w:tcW w:w="4605" w:type="dxa"/>
            <w:shd w:val="clear" w:color="auto" w:fill="FFFF00"/>
          </w:tcPr>
          <w:p w:rsidR="00C85ABA" w:rsidRPr="00221EDB" w:rsidRDefault="00C85ABA" w:rsidP="00E12C82">
            <w:pPr>
              <w:jc w:val="both"/>
              <w:rPr>
                <w:rFonts w:ascii="Arial" w:hAnsi="Arial" w:cs="Arial"/>
                <w:sz w:val="18"/>
                <w:szCs w:val="18"/>
                <w:highlight w:val="yellow"/>
              </w:rPr>
            </w:pPr>
            <w:r w:rsidRPr="00221EDB">
              <w:rPr>
                <w:rFonts w:ascii="Arial" w:hAnsi="Arial" w:cs="Arial"/>
                <w:sz w:val="18"/>
                <w:szCs w:val="18"/>
                <w:highlight w:val="yellow"/>
              </w:rPr>
              <w:t>Titulaire de l’assurance RC :</w:t>
            </w:r>
          </w:p>
        </w:tc>
        <w:tc>
          <w:tcPr>
            <w:tcW w:w="4606" w:type="dxa"/>
            <w:shd w:val="clear" w:color="auto" w:fill="FFFF00"/>
          </w:tcPr>
          <w:p w:rsidR="00C85ABA" w:rsidRPr="00221EDB" w:rsidRDefault="00C85ABA" w:rsidP="00E12C82">
            <w:pPr>
              <w:jc w:val="both"/>
              <w:rPr>
                <w:rFonts w:ascii="Arial" w:hAnsi="Arial" w:cs="Arial"/>
                <w:sz w:val="18"/>
                <w:szCs w:val="18"/>
                <w:highlight w:val="yellow"/>
              </w:rPr>
            </w:pPr>
          </w:p>
        </w:tc>
      </w:tr>
      <w:tr w:rsidR="00C85ABA" w:rsidRPr="006376FD" w:rsidTr="00221EDB">
        <w:tc>
          <w:tcPr>
            <w:tcW w:w="4605" w:type="dxa"/>
            <w:shd w:val="clear" w:color="auto" w:fill="FFFF00"/>
          </w:tcPr>
          <w:p w:rsidR="00C85ABA" w:rsidRPr="00221EDB" w:rsidRDefault="00C85ABA" w:rsidP="00E12C82">
            <w:pPr>
              <w:jc w:val="both"/>
              <w:rPr>
                <w:rFonts w:ascii="Arial" w:hAnsi="Arial" w:cs="Arial"/>
                <w:sz w:val="18"/>
                <w:szCs w:val="18"/>
                <w:highlight w:val="yellow"/>
              </w:rPr>
            </w:pPr>
            <w:r w:rsidRPr="00221EDB">
              <w:rPr>
                <w:rFonts w:ascii="Arial" w:hAnsi="Arial" w:cs="Arial"/>
                <w:sz w:val="18"/>
                <w:szCs w:val="18"/>
                <w:highlight w:val="yellow"/>
              </w:rPr>
              <w:t>Organisme d’affiliation :</w:t>
            </w:r>
          </w:p>
        </w:tc>
        <w:tc>
          <w:tcPr>
            <w:tcW w:w="4606" w:type="dxa"/>
            <w:shd w:val="clear" w:color="auto" w:fill="FFFF00"/>
          </w:tcPr>
          <w:p w:rsidR="00C85ABA" w:rsidRPr="00221EDB" w:rsidRDefault="00C85ABA" w:rsidP="00E12C82">
            <w:pPr>
              <w:jc w:val="both"/>
              <w:rPr>
                <w:rFonts w:ascii="Arial" w:hAnsi="Arial" w:cs="Arial"/>
                <w:sz w:val="18"/>
                <w:szCs w:val="18"/>
                <w:highlight w:val="yellow"/>
              </w:rPr>
            </w:pPr>
          </w:p>
        </w:tc>
      </w:tr>
      <w:tr w:rsidR="00C85ABA" w:rsidRPr="006376FD" w:rsidTr="00221EDB">
        <w:tc>
          <w:tcPr>
            <w:tcW w:w="4605" w:type="dxa"/>
            <w:shd w:val="clear" w:color="auto" w:fill="FFFF00"/>
          </w:tcPr>
          <w:p w:rsidR="00C85ABA" w:rsidRPr="00221EDB" w:rsidRDefault="00C85ABA" w:rsidP="00E12C82">
            <w:pPr>
              <w:jc w:val="both"/>
              <w:rPr>
                <w:rFonts w:ascii="Arial" w:hAnsi="Arial" w:cs="Arial"/>
                <w:sz w:val="18"/>
                <w:szCs w:val="18"/>
                <w:highlight w:val="yellow"/>
              </w:rPr>
            </w:pPr>
            <w:r w:rsidRPr="00221EDB">
              <w:rPr>
                <w:rFonts w:ascii="Arial" w:hAnsi="Arial" w:cs="Arial"/>
                <w:sz w:val="18"/>
                <w:szCs w:val="18"/>
                <w:highlight w:val="yellow"/>
              </w:rPr>
              <w:t>Numéro/référence :</w:t>
            </w:r>
          </w:p>
        </w:tc>
        <w:tc>
          <w:tcPr>
            <w:tcW w:w="4606" w:type="dxa"/>
            <w:shd w:val="clear" w:color="auto" w:fill="FFFF00"/>
          </w:tcPr>
          <w:p w:rsidR="00C85ABA" w:rsidRPr="00221EDB" w:rsidRDefault="00C85ABA" w:rsidP="00E12C82">
            <w:pPr>
              <w:jc w:val="both"/>
              <w:rPr>
                <w:rFonts w:ascii="Arial" w:hAnsi="Arial" w:cs="Arial"/>
                <w:sz w:val="18"/>
                <w:szCs w:val="18"/>
                <w:highlight w:val="yellow"/>
              </w:rPr>
            </w:pPr>
          </w:p>
        </w:tc>
      </w:tr>
    </w:tbl>
    <w:p w:rsidR="00C85ABA" w:rsidRPr="006376FD" w:rsidRDefault="00C85ABA" w:rsidP="00C85ABA">
      <w:pPr>
        <w:tabs>
          <w:tab w:val="left" w:pos="567"/>
        </w:tabs>
        <w:jc w:val="both"/>
        <w:rPr>
          <w:rFonts w:ascii="Arial" w:hAnsi="Arial" w:cs="Arial"/>
          <w:sz w:val="18"/>
          <w:szCs w:val="18"/>
          <w:highlight w:val="yellow"/>
        </w:rPr>
      </w:pPr>
    </w:p>
    <w:p w:rsidR="00C85ABA" w:rsidRPr="004E016D" w:rsidRDefault="00C85ABA" w:rsidP="004E016D">
      <w:pPr>
        <w:ind w:left="567" w:hanging="567"/>
        <w:jc w:val="both"/>
        <w:rPr>
          <w:rFonts w:ascii="Arial" w:hAnsi="Arial" w:cs="Arial"/>
          <w:b/>
          <w:sz w:val="18"/>
          <w:szCs w:val="18"/>
          <w:u w:val="single"/>
        </w:rPr>
      </w:pPr>
      <w:r w:rsidRPr="004E016D">
        <w:rPr>
          <w:rFonts w:ascii="Arial" w:hAnsi="Arial" w:cs="Arial"/>
          <w:sz w:val="18"/>
          <w:szCs w:val="18"/>
        </w:rPr>
        <w:t>5.4</w:t>
      </w:r>
      <w:r w:rsidRPr="004E016D">
        <w:rPr>
          <w:rFonts w:ascii="Arial" w:hAnsi="Arial" w:cs="Arial"/>
          <w:sz w:val="18"/>
          <w:szCs w:val="18"/>
        </w:rPr>
        <w:tab/>
      </w:r>
      <w:r w:rsidRPr="004E016D">
        <w:rPr>
          <w:rFonts w:ascii="Arial" w:hAnsi="Arial" w:cs="Arial"/>
          <w:b/>
          <w:sz w:val="18"/>
          <w:szCs w:val="18"/>
          <w:u w:val="single"/>
        </w:rPr>
        <w:t xml:space="preserve">Assurance accident du travail : obligatoire pour les stages, </w:t>
      </w:r>
      <w:r w:rsidRPr="004E016D">
        <w:rPr>
          <w:rFonts w:ascii="Arial" w:hAnsi="Arial" w:cs="Arial"/>
          <w:sz w:val="18"/>
          <w:szCs w:val="18"/>
          <w:u w:val="single"/>
        </w:rPr>
        <w:t>facultatif pour les études</w:t>
      </w:r>
    </w:p>
    <w:p w:rsidR="00C85ABA" w:rsidRPr="006376FD" w:rsidRDefault="00C85ABA" w:rsidP="00C85ABA">
      <w:pPr>
        <w:ind w:left="567"/>
        <w:jc w:val="both"/>
        <w:rPr>
          <w:rFonts w:ascii="Arial" w:hAnsi="Arial" w:cs="Arial"/>
          <w:sz w:val="18"/>
          <w:szCs w:val="18"/>
        </w:rPr>
      </w:pPr>
      <w:r w:rsidRPr="006376FD">
        <w:rPr>
          <w:rFonts w:ascii="Arial" w:hAnsi="Arial" w:cs="Arial"/>
          <w:sz w:val="18"/>
          <w:szCs w:val="18"/>
        </w:rPr>
        <w:t xml:space="preserve">Cette assurance couvre les dommages résultant d’un accident causé aux employés sur leur lieu de travail. Pour pouvoir bénéficier de la législation française sur la couverture accident de travail, le présent stage doit : </w:t>
      </w:r>
    </w:p>
    <w:p w:rsidR="00C85ABA" w:rsidRPr="00A87479" w:rsidRDefault="00C85ABA" w:rsidP="00C85ABA">
      <w:pPr>
        <w:numPr>
          <w:ilvl w:val="0"/>
          <w:numId w:val="4"/>
        </w:numPr>
        <w:snapToGrid w:val="0"/>
        <w:ind w:left="1276" w:hanging="283"/>
        <w:rPr>
          <w:rFonts w:ascii="Arial" w:hAnsi="Arial" w:cs="Arial"/>
          <w:sz w:val="18"/>
          <w:szCs w:val="18"/>
        </w:rPr>
      </w:pPr>
      <w:r w:rsidRPr="006376FD">
        <w:rPr>
          <w:rFonts w:ascii="Arial" w:hAnsi="Arial" w:cs="Arial"/>
          <w:sz w:val="18"/>
          <w:szCs w:val="18"/>
        </w:rPr>
        <w:t xml:space="preserve">ne donner lieu à aucune rémunération susceptible d’ouvrir des droits à une protection sociale accident du travail dans le pays étranger. Plus d’information sur : </w:t>
      </w:r>
      <w:hyperlink r:id="rId10" w:history="1">
        <w:r w:rsidR="00A87479" w:rsidRPr="00A87479">
          <w:rPr>
            <w:rStyle w:val="Lienhypertexte"/>
            <w:rFonts w:ascii="Arial" w:hAnsi="Arial" w:cs="Arial"/>
            <w:color w:val="auto"/>
            <w:sz w:val="18"/>
            <w:szCs w:val="18"/>
          </w:rPr>
          <w:t>http://www.cleiss.fr/particuliers/partir/stage/ue-eee-suisse.html</w:t>
        </w:r>
      </w:hyperlink>
    </w:p>
    <w:p w:rsidR="00C85ABA" w:rsidRPr="006376FD" w:rsidRDefault="00C85ABA" w:rsidP="00C85ABA">
      <w:pPr>
        <w:numPr>
          <w:ilvl w:val="0"/>
          <w:numId w:val="4"/>
        </w:numPr>
        <w:snapToGrid w:val="0"/>
        <w:ind w:left="1276" w:hanging="283"/>
        <w:jc w:val="both"/>
        <w:rPr>
          <w:rFonts w:ascii="Arial" w:hAnsi="Arial" w:cs="Arial"/>
          <w:sz w:val="18"/>
          <w:szCs w:val="18"/>
        </w:rPr>
      </w:pPr>
      <w:r w:rsidRPr="006376FD">
        <w:rPr>
          <w:rFonts w:ascii="Arial" w:hAnsi="Arial" w:cs="Arial"/>
          <w:sz w:val="18"/>
          <w:szCs w:val="18"/>
        </w:rPr>
        <w:t>se dérouler exclusivement dans l’organisme d’accueil apparaissant dans l’annexe I</w:t>
      </w:r>
    </w:p>
    <w:p w:rsidR="00C85ABA" w:rsidRPr="006376FD" w:rsidRDefault="00C85ABA" w:rsidP="00C85ABA">
      <w:pPr>
        <w:numPr>
          <w:ilvl w:val="0"/>
          <w:numId w:val="4"/>
        </w:numPr>
        <w:snapToGrid w:val="0"/>
        <w:ind w:left="1276" w:hanging="283"/>
        <w:jc w:val="both"/>
        <w:rPr>
          <w:rFonts w:ascii="Arial" w:hAnsi="Arial" w:cs="Arial"/>
          <w:sz w:val="18"/>
          <w:szCs w:val="18"/>
        </w:rPr>
      </w:pPr>
      <w:r w:rsidRPr="006376FD">
        <w:rPr>
          <w:rFonts w:ascii="Arial" w:hAnsi="Arial" w:cs="Arial"/>
          <w:sz w:val="18"/>
          <w:szCs w:val="18"/>
        </w:rPr>
        <w:t>se dérouler exclusivement dans le pays étranger mentionné dans l’annexe I.</w:t>
      </w:r>
    </w:p>
    <w:p w:rsidR="00C85ABA" w:rsidRPr="006376FD" w:rsidRDefault="00C85ABA" w:rsidP="00C85ABA">
      <w:pPr>
        <w:ind w:left="567"/>
        <w:jc w:val="both"/>
        <w:rPr>
          <w:rFonts w:ascii="Arial" w:hAnsi="Arial" w:cs="Arial"/>
          <w:sz w:val="18"/>
          <w:szCs w:val="18"/>
        </w:rPr>
      </w:pPr>
      <w:r w:rsidRPr="006376FD">
        <w:rPr>
          <w:rFonts w:ascii="Arial" w:hAnsi="Arial" w:cs="Arial"/>
          <w:sz w:val="18"/>
          <w:szCs w:val="18"/>
        </w:rPr>
        <w:t>La déclaration des accidents du travail incombe à l’établissement d’envoi qui doit être informé par l’organisme d’accueil par écrit dans un délai de 48 heures.</w:t>
      </w:r>
    </w:p>
    <w:p w:rsidR="00C85ABA" w:rsidRPr="006376FD" w:rsidRDefault="00C85ABA" w:rsidP="00C85ABA">
      <w:pPr>
        <w:ind w:left="567"/>
        <w:jc w:val="both"/>
        <w:rPr>
          <w:rFonts w:ascii="Arial" w:hAnsi="Arial" w:cs="Arial"/>
          <w:sz w:val="18"/>
          <w:szCs w:val="18"/>
        </w:rPr>
      </w:pPr>
      <w:r w:rsidRPr="006376FD">
        <w:rPr>
          <w:rFonts w:ascii="Arial" w:hAnsi="Arial" w:cs="Arial"/>
          <w:sz w:val="18"/>
          <w:szCs w:val="18"/>
        </w:rPr>
        <w:t>La couverture concerne les accidents survenus :</w:t>
      </w:r>
    </w:p>
    <w:p w:rsidR="00C85ABA" w:rsidRPr="006376FD" w:rsidRDefault="00C85ABA" w:rsidP="00C85ABA">
      <w:pPr>
        <w:numPr>
          <w:ilvl w:val="0"/>
          <w:numId w:val="5"/>
        </w:numPr>
        <w:snapToGrid w:val="0"/>
        <w:ind w:left="1276" w:hanging="283"/>
        <w:jc w:val="both"/>
        <w:rPr>
          <w:rFonts w:ascii="Arial" w:hAnsi="Arial" w:cs="Arial"/>
          <w:sz w:val="18"/>
          <w:szCs w:val="18"/>
        </w:rPr>
      </w:pPr>
      <w:r w:rsidRPr="006376FD">
        <w:rPr>
          <w:rFonts w:ascii="Arial" w:hAnsi="Arial" w:cs="Arial"/>
          <w:sz w:val="18"/>
          <w:szCs w:val="18"/>
        </w:rPr>
        <w:t>dans l’enceinte du lieu du stage et aux heures de stage</w:t>
      </w:r>
    </w:p>
    <w:p w:rsidR="00C85ABA" w:rsidRPr="006376FD" w:rsidRDefault="00C85ABA" w:rsidP="00C85ABA">
      <w:pPr>
        <w:numPr>
          <w:ilvl w:val="0"/>
          <w:numId w:val="5"/>
        </w:numPr>
        <w:snapToGrid w:val="0"/>
        <w:ind w:left="1276" w:hanging="283"/>
        <w:jc w:val="both"/>
        <w:rPr>
          <w:rFonts w:ascii="Arial" w:hAnsi="Arial" w:cs="Arial"/>
          <w:sz w:val="18"/>
          <w:szCs w:val="18"/>
        </w:rPr>
      </w:pPr>
      <w:r w:rsidRPr="006376FD">
        <w:rPr>
          <w:rFonts w:ascii="Arial" w:hAnsi="Arial" w:cs="Arial"/>
          <w:sz w:val="18"/>
          <w:szCs w:val="18"/>
        </w:rPr>
        <w:t xml:space="preserve">sur le trajet aller-retour habituel </w:t>
      </w:r>
      <w:r w:rsidR="00AA4323">
        <w:rPr>
          <w:rFonts w:ascii="Arial" w:hAnsi="Arial" w:cs="Arial"/>
          <w:sz w:val="18"/>
          <w:szCs w:val="18"/>
        </w:rPr>
        <w:t xml:space="preserve">entre la résidence du stagiaire </w:t>
      </w:r>
      <w:r w:rsidRPr="006376FD">
        <w:rPr>
          <w:rFonts w:ascii="Arial" w:hAnsi="Arial" w:cs="Arial"/>
          <w:sz w:val="18"/>
          <w:szCs w:val="18"/>
        </w:rPr>
        <w:t>et le lieu du stage</w:t>
      </w:r>
      <w:r w:rsidR="00AA4323">
        <w:rPr>
          <w:rFonts w:ascii="Arial" w:hAnsi="Arial" w:cs="Arial"/>
          <w:sz w:val="18"/>
          <w:szCs w:val="18"/>
        </w:rPr>
        <w:t xml:space="preserve"> </w:t>
      </w:r>
      <w:r w:rsidR="00AA4323" w:rsidRPr="006376FD">
        <w:rPr>
          <w:rFonts w:ascii="Arial" w:hAnsi="Arial" w:cs="Arial"/>
          <w:sz w:val="18"/>
          <w:szCs w:val="18"/>
        </w:rPr>
        <w:t>sur le territoire étranger</w:t>
      </w:r>
    </w:p>
    <w:p w:rsidR="00C85ABA" w:rsidRPr="006376FD" w:rsidRDefault="00C85ABA" w:rsidP="00C85ABA">
      <w:pPr>
        <w:numPr>
          <w:ilvl w:val="0"/>
          <w:numId w:val="5"/>
        </w:numPr>
        <w:snapToGrid w:val="0"/>
        <w:ind w:left="1276" w:hanging="283"/>
        <w:jc w:val="both"/>
        <w:rPr>
          <w:rFonts w:ascii="Arial" w:hAnsi="Arial" w:cs="Arial"/>
          <w:sz w:val="18"/>
          <w:szCs w:val="18"/>
        </w:rPr>
      </w:pPr>
      <w:r w:rsidRPr="006376FD">
        <w:rPr>
          <w:rFonts w:ascii="Arial" w:hAnsi="Arial" w:cs="Arial"/>
          <w:sz w:val="18"/>
          <w:szCs w:val="18"/>
        </w:rPr>
        <w:t>sur le trajet aller-retour (début et fin de stage) du domicile du stagiaire situé sur le territoire français et le lieu de résidence à l’étranger</w:t>
      </w:r>
    </w:p>
    <w:p w:rsidR="00C85ABA" w:rsidRPr="006376FD" w:rsidRDefault="00C85ABA" w:rsidP="00C85ABA">
      <w:pPr>
        <w:numPr>
          <w:ilvl w:val="0"/>
          <w:numId w:val="5"/>
        </w:numPr>
        <w:snapToGrid w:val="0"/>
        <w:ind w:left="1276" w:hanging="283"/>
        <w:jc w:val="both"/>
        <w:rPr>
          <w:rFonts w:ascii="Arial" w:hAnsi="Arial" w:cs="Arial"/>
          <w:sz w:val="18"/>
          <w:szCs w:val="18"/>
        </w:rPr>
      </w:pPr>
      <w:r w:rsidRPr="006376FD">
        <w:rPr>
          <w:rFonts w:ascii="Arial" w:hAnsi="Arial" w:cs="Arial"/>
          <w:sz w:val="18"/>
          <w:szCs w:val="18"/>
        </w:rPr>
        <w:t>dans le cadre d’une mission confiée par l’organisme d’accueil et obligatoirement sur ordre de mission.</w:t>
      </w:r>
    </w:p>
    <w:p w:rsidR="00C85ABA" w:rsidRPr="006376FD" w:rsidRDefault="00AA4323" w:rsidP="00C85ABA">
      <w:pPr>
        <w:tabs>
          <w:tab w:val="left" w:pos="567"/>
        </w:tabs>
        <w:ind w:left="567"/>
        <w:jc w:val="both"/>
        <w:rPr>
          <w:rFonts w:ascii="Arial" w:hAnsi="Arial" w:cs="Arial"/>
          <w:sz w:val="18"/>
          <w:szCs w:val="18"/>
        </w:rPr>
      </w:pPr>
      <w:r>
        <w:rPr>
          <w:rFonts w:ascii="Arial" w:hAnsi="Arial" w:cs="Arial"/>
          <w:sz w:val="18"/>
          <w:szCs w:val="18"/>
        </w:rPr>
        <w:t>L</w:t>
      </w:r>
      <w:r w:rsidR="00C85ABA" w:rsidRPr="006376FD">
        <w:rPr>
          <w:rFonts w:ascii="Arial" w:hAnsi="Arial" w:cs="Arial"/>
          <w:sz w:val="18"/>
          <w:szCs w:val="18"/>
        </w:rPr>
        <w:t>’établissement d’envoi doit vérifier si l’organisme d’accueil assure les stagiaires contre les accidents du travail et le préciser dans l’annexe I, à la rubrique prévue à cet effet. Si l’organisme d’accueil ne couvre pas le participant (si ce n’est pas une obligation légale nationale du pays d’accueil, cela peut ne pas être rendu obligatoire dans l’organisme d’accueil), l’établissement d’envoi doit s’assurer que le participant est couvert par ce type d’assurance, contractée soit par l’établissement lui-même soit par le participant.</w:t>
      </w:r>
    </w:p>
    <w:p w:rsidR="00C85ABA" w:rsidRPr="006376FD" w:rsidRDefault="00C85ABA" w:rsidP="00C85ABA">
      <w:pPr>
        <w:tabs>
          <w:tab w:val="left" w:pos="567"/>
        </w:tabs>
        <w:jc w:val="both"/>
        <w:rPr>
          <w:rFonts w:ascii="Arial" w:hAnsi="Arial" w:cs="Arial"/>
          <w:sz w:val="18"/>
          <w:szCs w:val="18"/>
        </w:rPr>
      </w:pPr>
    </w:p>
    <w:tbl>
      <w:tblPr>
        <w:tblStyle w:val="Grilledutableau"/>
        <w:tblW w:w="0" w:type="auto"/>
        <w:tblInd w:w="497" w:type="dxa"/>
        <w:shd w:val="clear" w:color="auto" w:fill="EEECE1" w:themeFill="background2"/>
        <w:tblLook w:val="04A0" w:firstRow="1" w:lastRow="0" w:firstColumn="1" w:lastColumn="0" w:noHBand="0" w:noVBand="1"/>
      </w:tblPr>
      <w:tblGrid>
        <w:gridCol w:w="4440"/>
        <w:gridCol w:w="4351"/>
      </w:tblGrid>
      <w:tr w:rsidR="00C85ABA" w:rsidRPr="006376FD" w:rsidTr="0038440E">
        <w:tc>
          <w:tcPr>
            <w:tcW w:w="4605" w:type="dxa"/>
            <w:shd w:val="clear" w:color="auto" w:fill="FFFFFF" w:themeFill="background1"/>
          </w:tcPr>
          <w:p w:rsidR="00C85ABA" w:rsidRPr="006376FD" w:rsidRDefault="00C85ABA" w:rsidP="00E12C82">
            <w:pPr>
              <w:jc w:val="both"/>
              <w:rPr>
                <w:rFonts w:ascii="Arial" w:hAnsi="Arial" w:cs="Arial"/>
                <w:sz w:val="18"/>
                <w:szCs w:val="18"/>
              </w:rPr>
            </w:pPr>
            <w:r w:rsidRPr="006376FD">
              <w:rPr>
                <w:rFonts w:ascii="Arial" w:hAnsi="Arial" w:cs="Arial"/>
                <w:sz w:val="18"/>
                <w:szCs w:val="18"/>
              </w:rPr>
              <w:t>Titulaire de l’assurance :</w:t>
            </w:r>
          </w:p>
        </w:tc>
        <w:tc>
          <w:tcPr>
            <w:tcW w:w="4606" w:type="dxa"/>
            <w:shd w:val="clear" w:color="auto" w:fill="FFFFFF" w:themeFill="background1"/>
          </w:tcPr>
          <w:p w:rsidR="00C85ABA" w:rsidRPr="006376FD" w:rsidRDefault="00C85ABA" w:rsidP="00E12C82">
            <w:pPr>
              <w:jc w:val="both"/>
              <w:rPr>
                <w:rFonts w:ascii="Arial" w:hAnsi="Arial" w:cs="Arial"/>
                <w:sz w:val="18"/>
                <w:szCs w:val="18"/>
              </w:rPr>
            </w:pPr>
          </w:p>
        </w:tc>
      </w:tr>
      <w:tr w:rsidR="00C85ABA" w:rsidRPr="006376FD" w:rsidTr="0038440E">
        <w:trPr>
          <w:trHeight w:val="474"/>
        </w:trPr>
        <w:tc>
          <w:tcPr>
            <w:tcW w:w="4605" w:type="dxa"/>
            <w:shd w:val="clear" w:color="auto" w:fill="FFFFFF" w:themeFill="background1"/>
          </w:tcPr>
          <w:p w:rsidR="00AA4323" w:rsidRDefault="00AA4323" w:rsidP="00AA4323">
            <w:pPr>
              <w:jc w:val="both"/>
              <w:rPr>
                <w:rFonts w:ascii="Arial" w:hAnsi="Arial" w:cs="Arial"/>
                <w:sz w:val="18"/>
                <w:szCs w:val="18"/>
              </w:rPr>
            </w:pPr>
          </w:p>
          <w:p w:rsidR="00C85ABA" w:rsidRPr="006376FD" w:rsidRDefault="00AA4323" w:rsidP="004E016D">
            <w:pPr>
              <w:jc w:val="both"/>
              <w:rPr>
                <w:rFonts w:ascii="Arial" w:hAnsi="Arial" w:cs="Arial"/>
                <w:sz w:val="18"/>
                <w:szCs w:val="18"/>
              </w:rPr>
            </w:pPr>
            <w:r>
              <w:rPr>
                <w:rFonts w:ascii="Arial" w:hAnsi="Arial" w:cs="Arial"/>
                <w:sz w:val="18"/>
                <w:szCs w:val="18"/>
              </w:rPr>
              <w:t>O</w:t>
            </w:r>
            <w:r w:rsidR="00C85ABA" w:rsidRPr="006376FD">
              <w:rPr>
                <w:rFonts w:ascii="Arial" w:hAnsi="Arial" w:cs="Arial"/>
                <w:sz w:val="18"/>
                <w:szCs w:val="18"/>
              </w:rPr>
              <w:t>rganisme d’affiliation :</w:t>
            </w:r>
          </w:p>
        </w:tc>
        <w:tc>
          <w:tcPr>
            <w:tcW w:w="4606" w:type="dxa"/>
            <w:shd w:val="clear" w:color="auto" w:fill="FFFFFF" w:themeFill="background1"/>
          </w:tcPr>
          <w:p w:rsidR="00C85ABA" w:rsidRPr="006376FD" w:rsidRDefault="00C85ABA" w:rsidP="00E12C82">
            <w:pPr>
              <w:jc w:val="both"/>
              <w:rPr>
                <w:rFonts w:ascii="Arial" w:hAnsi="Arial" w:cs="Arial"/>
                <w:sz w:val="18"/>
                <w:szCs w:val="18"/>
              </w:rPr>
            </w:pPr>
          </w:p>
        </w:tc>
      </w:tr>
      <w:tr w:rsidR="00C85ABA" w:rsidRPr="006376FD" w:rsidTr="0038440E">
        <w:tc>
          <w:tcPr>
            <w:tcW w:w="4605" w:type="dxa"/>
            <w:shd w:val="clear" w:color="auto" w:fill="FFFFFF" w:themeFill="background1"/>
          </w:tcPr>
          <w:p w:rsidR="00C85ABA" w:rsidRPr="006376FD" w:rsidRDefault="00C85ABA" w:rsidP="00E12C82">
            <w:pPr>
              <w:jc w:val="both"/>
              <w:rPr>
                <w:rFonts w:ascii="Arial" w:hAnsi="Arial" w:cs="Arial"/>
                <w:sz w:val="18"/>
                <w:szCs w:val="18"/>
              </w:rPr>
            </w:pPr>
            <w:r w:rsidRPr="006376FD">
              <w:rPr>
                <w:rFonts w:ascii="Arial" w:hAnsi="Arial" w:cs="Arial"/>
                <w:sz w:val="18"/>
                <w:szCs w:val="18"/>
              </w:rPr>
              <w:t>Numéro/référence :</w:t>
            </w:r>
          </w:p>
        </w:tc>
        <w:tc>
          <w:tcPr>
            <w:tcW w:w="4606" w:type="dxa"/>
            <w:shd w:val="clear" w:color="auto" w:fill="FFFFFF" w:themeFill="background1"/>
          </w:tcPr>
          <w:p w:rsidR="00C85ABA" w:rsidRPr="006376FD" w:rsidRDefault="00C85ABA" w:rsidP="00E12C82">
            <w:pPr>
              <w:jc w:val="both"/>
              <w:rPr>
                <w:rFonts w:ascii="Arial" w:hAnsi="Arial" w:cs="Arial"/>
                <w:sz w:val="18"/>
                <w:szCs w:val="18"/>
              </w:rPr>
            </w:pPr>
          </w:p>
        </w:tc>
      </w:tr>
    </w:tbl>
    <w:p w:rsidR="00C85ABA" w:rsidRPr="006376FD" w:rsidRDefault="00C85ABA" w:rsidP="00C85ABA">
      <w:pPr>
        <w:tabs>
          <w:tab w:val="left" w:pos="567"/>
        </w:tabs>
        <w:jc w:val="both"/>
        <w:rPr>
          <w:rFonts w:ascii="Arial" w:hAnsi="Arial" w:cs="Arial"/>
        </w:rPr>
      </w:pPr>
    </w:p>
    <w:p w:rsidR="00C85ABA" w:rsidRPr="006376FD" w:rsidRDefault="00C85ABA" w:rsidP="00C85ABA">
      <w:pPr>
        <w:ind w:left="567" w:hanging="567"/>
        <w:jc w:val="both"/>
        <w:rPr>
          <w:rFonts w:ascii="Arial" w:hAnsi="Arial" w:cs="Arial"/>
        </w:rPr>
      </w:pPr>
    </w:p>
    <w:p w:rsidR="00C85ABA" w:rsidRPr="004E016D" w:rsidRDefault="00C85ABA" w:rsidP="00BB2E7D">
      <w:pPr>
        <w:pBdr>
          <w:bottom w:val="single" w:sz="4" w:space="1" w:color="auto"/>
        </w:pBdr>
        <w:shd w:val="clear" w:color="auto" w:fill="C6D9F1" w:themeFill="text2" w:themeFillTint="33"/>
        <w:rPr>
          <w:rFonts w:ascii="Arial" w:hAnsi="Arial" w:cs="Arial"/>
          <w:b/>
          <w:sz w:val="22"/>
          <w:szCs w:val="22"/>
        </w:rPr>
      </w:pPr>
      <w:r w:rsidRPr="004E016D">
        <w:rPr>
          <w:rFonts w:ascii="Arial" w:hAnsi="Arial" w:cs="Arial"/>
          <w:b/>
          <w:sz w:val="22"/>
          <w:szCs w:val="22"/>
        </w:rPr>
        <w:t>ARTICLE 6 – AIDE LINGUISTIQUE EN LIGNE</w:t>
      </w:r>
    </w:p>
    <w:p w:rsidR="00C85ABA" w:rsidRPr="006376FD" w:rsidRDefault="00C85ABA" w:rsidP="00C85ABA">
      <w:pPr>
        <w:ind w:left="567"/>
        <w:jc w:val="both"/>
        <w:rPr>
          <w:rFonts w:ascii="Arial" w:hAnsi="Arial" w:cs="Arial"/>
          <w:b/>
          <w:i/>
          <w:sz w:val="18"/>
          <w:szCs w:val="18"/>
        </w:rPr>
      </w:pPr>
      <w:r w:rsidRPr="006376FD">
        <w:rPr>
          <w:rFonts w:ascii="Arial" w:hAnsi="Arial" w:cs="Arial"/>
          <w:b/>
          <w:i/>
          <w:sz w:val="18"/>
          <w:szCs w:val="18"/>
        </w:rPr>
        <w:t>Applicable uniquement pour les mobilités dont les langues d’enseignement ou de travail sont </w:t>
      </w:r>
      <w:r w:rsidRPr="00310324">
        <w:rPr>
          <w:rFonts w:ascii="Arial" w:hAnsi="Arial" w:cs="Arial"/>
          <w:b/>
          <w:i/>
          <w:sz w:val="18"/>
          <w:szCs w:val="18"/>
        </w:rPr>
        <w:t>:</w:t>
      </w:r>
      <w:r w:rsidRPr="00310324">
        <w:rPr>
          <w:rFonts w:ascii="Arial" w:hAnsi="Arial" w:cs="Arial"/>
          <w:b/>
        </w:rPr>
        <w:t xml:space="preserve"> </w:t>
      </w:r>
      <w:r w:rsidR="00AA4323" w:rsidRPr="00AA4323">
        <w:rPr>
          <w:rFonts w:ascii="Arial" w:hAnsi="Arial" w:cs="Arial"/>
          <w:b/>
          <w:i/>
          <w:sz w:val="18"/>
          <w:szCs w:val="18"/>
        </w:rPr>
        <w:t>bulgare,</w:t>
      </w:r>
      <w:r w:rsidR="00AA4323">
        <w:rPr>
          <w:rFonts w:ascii="Arial" w:hAnsi="Arial" w:cs="Arial"/>
          <w:b/>
          <w:i/>
          <w:sz w:val="18"/>
          <w:szCs w:val="18"/>
        </w:rPr>
        <w:t xml:space="preserve"> croate, t</w:t>
      </w:r>
      <w:r w:rsidRPr="00AA4323">
        <w:rPr>
          <w:rFonts w:ascii="Arial" w:hAnsi="Arial" w:cs="Arial"/>
          <w:b/>
          <w:i/>
          <w:sz w:val="18"/>
          <w:szCs w:val="18"/>
        </w:rPr>
        <w:t>chèque</w:t>
      </w:r>
      <w:r w:rsidRPr="00310324">
        <w:rPr>
          <w:rFonts w:ascii="Arial" w:hAnsi="Arial" w:cs="Arial"/>
          <w:b/>
          <w:i/>
          <w:sz w:val="18"/>
          <w:szCs w:val="18"/>
        </w:rPr>
        <w:t xml:space="preserve">, danois, </w:t>
      </w:r>
      <w:r w:rsidR="00AA4323">
        <w:rPr>
          <w:rFonts w:ascii="Arial" w:hAnsi="Arial" w:cs="Arial"/>
          <w:b/>
          <w:i/>
          <w:sz w:val="18"/>
          <w:szCs w:val="18"/>
        </w:rPr>
        <w:t xml:space="preserve">néerlandais, </w:t>
      </w:r>
      <w:r w:rsidRPr="00310324">
        <w:rPr>
          <w:rFonts w:ascii="Arial" w:hAnsi="Arial" w:cs="Arial"/>
          <w:b/>
          <w:i/>
          <w:sz w:val="18"/>
          <w:szCs w:val="18"/>
        </w:rPr>
        <w:t>anglais,</w:t>
      </w:r>
      <w:r w:rsidR="00AA4323">
        <w:rPr>
          <w:rFonts w:ascii="Arial" w:hAnsi="Arial" w:cs="Arial"/>
          <w:b/>
          <w:i/>
          <w:sz w:val="18"/>
          <w:szCs w:val="18"/>
        </w:rPr>
        <w:t xml:space="preserve"> estonien, finnois,</w:t>
      </w:r>
      <w:r w:rsidRPr="00310324">
        <w:rPr>
          <w:rFonts w:ascii="Arial" w:hAnsi="Arial" w:cs="Arial"/>
          <w:b/>
          <w:i/>
          <w:sz w:val="18"/>
          <w:szCs w:val="18"/>
        </w:rPr>
        <w:t xml:space="preserve"> français, allemand, </w:t>
      </w:r>
      <w:r w:rsidR="00AA4323">
        <w:rPr>
          <w:rFonts w:ascii="Arial" w:hAnsi="Arial" w:cs="Arial"/>
          <w:b/>
          <w:i/>
          <w:sz w:val="18"/>
          <w:szCs w:val="18"/>
        </w:rPr>
        <w:t xml:space="preserve">grec, hongrois, gaélique, irlandais, </w:t>
      </w:r>
      <w:r w:rsidRPr="00310324">
        <w:rPr>
          <w:rFonts w:ascii="Arial" w:hAnsi="Arial" w:cs="Arial"/>
          <w:b/>
          <w:i/>
          <w:sz w:val="18"/>
          <w:szCs w:val="18"/>
        </w:rPr>
        <w:t xml:space="preserve">italien, </w:t>
      </w:r>
      <w:r w:rsidR="00AA4323">
        <w:rPr>
          <w:rFonts w:ascii="Arial" w:hAnsi="Arial" w:cs="Arial"/>
          <w:b/>
          <w:i/>
          <w:sz w:val="18"/>
          <w:szCs w:val="18"/>
        </w:rPr>
        <w:t xml:space="preserve">letton, lituanien, maltais, polonais, </w:t>
      </w:r>
      <w:r w:rsidR="00AA4323" w:rsidRPr="00310324">
        <w:rPr>
          <w:rFonts w:ascii="Arial" w:hAnsi="Arial" w:cs="Arial"/>
          <w:b/>
          <w:i/>
          <w:sz w:val="18"/>
          <w:szCs w:val="18"/>
        </w:rPr>
        <w:t>portugais</w:t>
      </w:r>
      <w:r w:rsidR="00AA4323">
        <w:rPr>
          <w:rFonts w:ascii="Arial" w:hAnsi="Arial" w:cs="Arial"/>
          <w:b/>
          <w:i/>
          <w:sz w:val="18"/>
          <w:szCs w:val="18"/>
        </w:rPr>
        <w:t xml:space="preserve">, roumain, slovaque, slovène, espagnol </w:t>
      </w:r>
      <w:r w:rsidRPr="00310324">
        <w:rPr>
          <w:rFonts w:ascii="Arial" w:hAnsi="Arial" w:cs="Arial"/>
          <w:b/>
          <w:i/>
          <w:sz w:val="18"/>
          <w:szCs w:val="18"/>
        </w:rPr>
        <w:t>ou suédois (ou les langues supplémentaires qui seront disponibles sur l’outil</w:t>
      </w:r>
      <w:r w:rsidRPr="006376FD">
        <w:rPr>
          <w:rFonts w:ascii="Arial" w:hAnsi="Arial" w:cs="Arial"/>
          <w:b/>
          <w:i/>
          <w:sz w:val="18"/>
          <w:szCs w:val="18"/>
        </w:rPr>
        <w:t xml:space="preserve"> linguistique en ligne OLS), exception faite des locuteurs natifs.</w:t>
      </w:r>
    </w:p>
    <w:p w:rsidR="00C85ABA" w:rsidRPr="006376FD" w:rsidRDefault="00C85ABA" w:rsidP="00C85ABA">
      <w:pPr>
        <w:ind w:left="567" w:hanging="720"/>
        <w:jc w:val="both"/>
        <w:rPr>
          <w:rFonts w:ascii="Arial" w:hAnsi="Arial" w:cs="Arial"/>
          <w:sz w:val="18"/>
          <w:szCs w:val="18"/>
        </w:rPr>
      </w:pPr>
    </w:p>
    <w:p w:rsidR="00C85ABA" w:rsidRPr="006376FD" w:rsidRDefault="00C85ABA" w:rsidP="004E016D">
      <w:pPr>
        <w:ind w:left="567" w:hanging="567"/>
        <w:jc w:val="both"/>
        <w:rPr>
          <w:rFonts w:ascii="Arial" w:hAnsi="Arial" w:cs="Arial"/>
          <w:sz w:val="18"/>
          <w:szCs w:val="18"/>
        </w:rPr>
      </w:pPr>
      <w:r w:rsidRPr="004E016D">
        <w:rPr>
          <w:rFonts w:ascii="Arial" w:hAnsi="Arial" w:cs="Arial"/>
          <w:sz w:val="18"/>
          <w:szCs w:val="18"/>
        </w:rPr>
        <w:t>6.1.</w:t>
      </w:r>
      <w:r w:rsidRPr="004E016D">
        <w:rPr>
          <w:rFonts w:ascii="Arial" w:hAnsi="Arial" w:cs="Arial"/>
          <w:sz w:val="18"/>
          <w:szCs w:val="18"/>
        </w:rPr>
        <w:tab/>
      </w:r>
      <w:r w:rsidRPr="006376FD">
        <w:rPr>
          <w:rFonts w:ascii="Arial" w:hAnsi="Arial" w:cs="Arial"/>
          <w:sz w:val="18"/>
          <w:szCs w:val="18"/>
        </w:rPr>
        <w:t xml:space="preserve">Le participant devra passer </w:t>
      </w:r>
      <w:r w:rsidRPr="004E016D">
        <w:rPr>
          <w:rFonts w:ascii="Arial" w:hAnsi="Arial" w:cs="Arial"/>
          <w:b/>
          <w:sz w:val="18"/>
          <w:szCs w:val="18"/>
        </w:rPr>
        <w:t>le test de langue OLS, avant et à la fin de la période de mobilité</w:t>
      </w:r>
      <w:r w:rsidRPr="006376FD">
        <w:rPr>
          <w:rFonts w:ascii="Arial" w:hAnsi="Arial" w:cs="Arial"/>
          <w:sz w:val="18"/>
          <w:szCs w:val="18"/>
        </w:rPr>
        <w:t>. L’évaluation linguistique en ligne avant le départ est un prérequis à la mobilité, excepté dans des cas exceptionnels justifiés.</w:t>
      </w:r>
    </w:p>
    <w:p w:rsidR="00C85ABA" w:rsidRPr="006376FD" w:rsidRDefault="00C85ABA" w:rsidP="00C85ABA">
      <w:pPr>
        <w:ind w:left="567"/>
        <w:jc w:val="both"/>
        <w:rPr>
          <w:rFonts w:ascii="Arial" w:hAnsi="Arial" w:cs="Arial"/>
          <w:sz w:val="18"/>
          <w:szCs w:val="18"/>
        </w:rPr>
      </w:pPr>
    </w:p>
    <w:p w:rsidR="00C85ABA" w:rsidRPr="006376FD" w:rsidRDefault="00C85ABA" w:rsidP="004E016D">
      <w:pPr>
        <w:ind w:left="567" w:hanging="567"/>
        <w:jc w:val="both"/>
        <w:rPr>
          <w:rFonts w:ascii="Arial" w:hAnsi="Arial" w:cs="Arial"/>
          <w:sz w:val="18"/>
          <w:szCs w:val="18"/>
        </w:rPr>
      </w:pPr>
      <w:r w:rsidRPr="004E016D">
        <w:rPr>
          <w:rFonts w:ascii="Arial" w:hAnsi="Arial" w:cs="Arial"/>
          <w:sz w:val="18"/>
          <w:szCs w:val="18"/>
        </w:rPr>
        <w:t>6.2</w:t>
      </w:r>
      <w:r w:rsidRPr="004E016D">
        <w:rPr>
          <w:rFonts w:ascii="Arial" w:hAnsi="Arial" w:cs="Arial"/>
          <w:sz w:val="18"/>
          <w:szCs w:val="18"/>
        </w:rPr>
        <w:tab/>
      </w:r>
      <w:r w:rsidRPr="006376FD">
        <w:rPr>
          <w:rFonts w:ascii="Arial" w:hAnsi="Arial" w:cs="Arial"/>
          <w:sz w:val="18"/>
          <w:szCs w:val="18"/>
        </w:rPr>
        <w:t>[</w:t>
      </w:r>
      <w:r w:rsidRPr="006376FD">
        <w:rPr>
          <w:rFonts w:ascii="Arial" w:hAnsi="Arial" w:cs="Arial"/>
          <w:i/>
          <w:sz w:val="18"/>
          <w:szCs w:val="18"/>
        </w:rPr>
        <w:t>Concerne uniquement les participants suivant les cours linguistiques en ligne</w:t>
      </w:r>
      <w:r w:rsidRPr="006376FD">
        <w:rPr>
          <w:rFonts w:ascii="Arial" w:hAnsi="Arial" w:cs="Arial"/>
          <w:sz w:val="18"/>
          <w:szCs w:val="18"/>
        </w:rPr>
        <w:t>] Le participant devra suivre les cours linguistiques en ligne, qui commenceront dès la réception de l’accès, afin de pouvoir profiter pleinement de ce service. Le participant devra immédiatement informer l’établissement s’il est dans l’impossibilité de suivre les cours en ligne, avant d’y accéder.</w:t>
      </w:r>
    </w:p>
    <w:p w:rsidR="00C85ABA" w:rsidRPr="006376FD" w:rsidRDefault="00C85ABA" w:rsidP="00C85ABA">
      <w:pPr>
        <w:ind w:left="567"/>
        <w:jc w:val="both"/>
        <w:rPr>
          <w:rFonts w:ascii="Arial" w:hAnsi="Arial" w:cs="Arial"/>
          <w:sz w:val="18"/>
          <w:szCs w:val="18"/>
        </w:rPr>
      </w:pPr>
    </w:p>
    <w:p w:rsidR="00C85ABA" w:rsidRPr="00AA4323" w:rsidRDefault="00BE4172" w:rsidP="00BE4172">
      <w:pPr>
        <w:ind w:left="567" w:hanging="567"/>
        <w:jc w:val="both"/>
        <w:rPr>
          <w:rFonts w:ascii="Arial" w:hAnsi="Arial" w:cs="Arial"/>
          <w:b/>
          <w:sz w:val="18"/>
          <w:szCs w:val="18"/>
        </w:rPr>
      </w:pPr>
      <w:r w:rsidRPr="00BE4172">
        <w:rPr>
          <w:rFonts w:ascii="Arial" w:hAnsi="Arial" w:cs="Arial"/>
          <w:sz w:val="18"/>
          <w:szCs w:val="18"/>
        </w:rPr>
        <w:t xml:space="preserve">6.3 </w:t>
      </w:r>
      <w:r w:rsidRPr="00BE4172">
        <w:rPr>
          <w:rFonts w:ascii="Arial" w:hAnsi="Arial" w:cs="Arial"/>
          <w:sz w:val="18"/>
          <w:szCs w:val="18"/>
        </w:rPr>
        <w:tab/>
      </w:r>
      <w:r w:rsidR="00C85ABA" w:rsidRPr="00AA4323">
        <w:rPr>
          <w:rFonts w:ascii="Arial" w:hAnsi="Arial" w:cs="Arial"/>
          <w:b/>
          <w:sz w:val="18"/>
          <w:szCs w:val="18"/>
        </w:rPr>
        <w:t>Le paiement du dernier versement de l’aide financière est soumis à l’évaluation en ligne obligatoire à la fin de la mobilité</w:t>
      </w:r>
      <w:r w:rsidR="00A22254" w:rsidRPr="00AA4323">
        <w:rPr>
          <w:rFonts w:ascii="Arial" w:hAnsi="Arial" w:cs="Arial"/>
          <w:b/>
          <w:sz w:val="18"/>
          <w:szCs w:val="18"/>
        </w:rPr>
        <w:t xml:space="preserve"> (</w:t>
      </w:r>
      <w:r w:rsidR="00A22254" w:rsidRPr="00AA4323">
        <w:rPr>
          <w:rFonts w:ascii="Arial" w:hAnsi="Arial" w:cs="Arial"/>
          <w:b/>
          <w:i/>
          <w:sz w:val="16"/>
          <w:szCs w:val="16"/>
        </w:rPr>
        <w:t>ainsi que la remise de l’ensemble des justificatifs de fin de séjour requis)</w:t>
      </w:r>
      <w:r w:rsidR="00C85ABA" w:rsidRPr="00AA4323">
        <w:rPr>
          <w:rFonts w:ascii="Arial" w:hAnsi="Arial" w:cs="Arial"/>
          <w:b/>
          <w:sz w:val="18"/>
          <w:szCs w:val="18"/>
        </w:rPr>
        <w:t>.</w:t>
      </w:r>
    </w:p>
    <w:p w:rsidR="00C85ABA" w:rsidRPr="006376FD" w:rsidRDefault="00C85ABA" w:rsidP="00C85ABA">
      <w:pPr>
        <w:pBdr>
          <w:bottom w:val="single" w:sz="4" w:space="1" w:color="auto"/>
        </w:pBdr>
        <w:rPr>
          <w:rFonts w:ascii="Arial" w:hAnsi="Arial" w:cs="Arial"/>
        </w:rPr>
      </w:pPr>
    </w:p>
    <w:p w:rsidR="00C85ABA" w:rsidRPr="00BE4172" w:rsidRDefault="00C85ABA" w:rsidP="00BB2E7D">
      <w:pPr>
        <w:pBdr>
          <w:bottom w:val="single" w:sz="4" w:space="1" w:color="auto"/>
        </w:pBdr>
        <w:shd w:val="clear" w:color="auto" w:fill="C6D9F1" w:themeFill="text2" w:themeFillTint="33"/>
        <w:rPr>
          <w:rFonts w:ascii="Arial" w:hAnsi="Arial" w:cs="Arial"/>
          <w:b/>
          <w:sz w:val="22"/>
          <w:szCs w:val="22"/>
        </w:rPr>
      </w:pPr>
      <w:r w:rsidRPr="00BE4172">
        <w:rPr>
          <w:rFonts w:ascii="Arial" w:hAnsi="Arial" w:cs="Arial"/>
          <w:b/>
          <w:sz w:val="22"/>
          <w:szCs w:val="22"/>
        </w:rPr>
        <w:t>ARTICLE 7 – RAPPORT DU PARTICIPANT</w:t>
      </w:r>
    </w:p>
    <w:p w:rsidR="00C85ABA" w:rsidRPr="00AA4323" w:rsidRDefault="00C85ABA" w:rsidP="00BE4172">
      <w:pPr>
        <w:ind w:left="567" w:hanging="567"/>
        <w:jc w:val="both"/>
        <w:rPr>
          <w:rFonts w:ascii="Arial" w:hAnsi="Arial" w:cs="Arial"/>
          <w:b/>
          <w:sz w:val="18"/>
          <w:szCs w:val="18"/>
        </w:rPr>
      </w:pPr>
      <w:r w:rsidRPr="00BE4172">
        <w:rPr>
          <w:rFonts w:ascii="Arial" w:hAnsi="Arial" w:cs="Arial"/>
          <w:sz w:val="18"/>
          <w:szCs w:val="18"/>
        </w:rPr>
        <w:lastRenderedPageBreak/>
        <w:t>7.1.</w:t>
      </w:r>
      <w:r w:rsidRPr="00BE4172">
        <w:rPr>
          <w:rFonts w:ascii="Arial" w:hAnsi="Arial" w:cs="Arial"/>
          <w:sz w:val="18"/>
          <w:szCs w:val="18"/>
        </w:rPr>
        <w:tab/>
      </w:r>
      <w:r w:rsidRPr="00AA4323">
        <w:rPr>
          <w:rFonts w:ascii="Arial" w:hAnsi="Arial" w:cs="Arial"/>
          <w:b/>
          <w:sz w:val="18"/>
          <w:szCs w:val="18"/>
        </w:rPr>
        <w:t>Le participant devra compléter et soumettre le rapport du participant en ligne après sa période de mobilité</w:t>
      </w:r>
      <w:r w:rsidRPr="006376FD">
        <w:rPr>
          <w:rFonts w:ascii="Arial" w:hAnsi="Arial" w:cs="Arial"/>
          <w:sz w:val="18"/>
          <w:szCs w:val="18"/>
        </w:rPr>
        <w:t xml:space="preserve">, </w:t>
      </w:r>
      <w:r w:rsidRPr="00AA4323">
        <w:rPr>
          <w:rFonts w:ascii="Arial" w:hAnsi="Arial" w:cs="Arial"/>
          <w:b/>
          <w:sz w:val="18"/>
          <w:szCs w:val="18"/>
        </w:rPr>
        <w:t>dans un délai de 30 jours calendaires suivant la réception de la notification l’invitant à le faire.</w:t>
      </w:r>
    </w:p>
    <w:p w:rsidR="00C85ABA" w:rsidRPr="006376FD" w:rsidRDefault="00C85ABA" w:rsidP="00C85ABA">
      <w:pPr>
        <w:ind w:left="567"/>
        <w:jc w:val="both"/>
        <w:rPr>
          <w:rFonts w:ascii="Arial" w:hAnsi="Arial" w:cs="Arial"/>
          <w:sz w:val="18"/>
          <w:szCs w:val="18"/>
        </w:rPr>
      </w:pPr>
      <w:r w:rsidRPr="006376FD">
        <w:rPr>
          <w:rFonts w:ascii="Arial" w:hAnsi="Arial" w:cs="Arial"/>
          <w:sz w:val="18"/>
          <w:szCs w:val="18"/>
        </w:rPr>
        <w:t>Les participants qui ne complètent pas et qui ne soumettent pas leur rapport du participant seront susceptibles de rembourser partiellement ou intégralement à leur établissement d’envoi, l’aide financière reçue.</w:t>
      </w:r>
    </w:p>
    <w:p w:rsidR="00C85ABA" w:rsidRPr="006376FD" w:rsidRDefault="00C85ABA" w:rsidP="00C85ABA">
      <w:pPr>
        <w:ind w:left="567"/>
        <w:rPr>
          <w:rFonts w:ascii="Arial" w:hAnsi="Arial" w:cs="Arial"/>
          <w:sz w:val="18"/>
          <w:szCs w:val="18"/>
        </w:rPr>
      </w:pPr>
    </w:p>
    <w:p w:rsidR="00C85ABA" w:rsidRPr="006376FD" w:rsidRDefault="00C85ABA" w:rsidP="00BE4172">
      <w:pPr>
        <w:ind w:left="567" w:hanging="567"/>
        <w:jc w:val="both"/>
        <w:rPr>
          <w:rFonts w:ascii="Arial" w:hAnsi="Arial" w:cs="Arial"/>
          <w:sz w:val="18"/>
          <w:szCs w:val="18"/>
        </w:rPr>
      </w:pPr>
      <w:r w:rsidRPr="00BE4172">
        <w:rPr>
          <w:rFonts w:ascii="Arial" w:hAnsi="Arial" w:cs="Arial"/>
          <w:sz w:val="18"/>
          <w:szCs w:val="18"/>
        </w:rPr>
        <w:t>7.2</w:t>
      </w:r>
      <w:r w:rsidRPr="00BE4172">
        <w:rPr>
          <w:rFonts w:ascii="Arial" w:hAnsi="Arial" w:cs="Arial"/>
          <w:sz w:val="18"/>
          <w:szCs w:val="18"/>
        </w:rPr>
        <w:tab/>
      </w:r>
      <w:r w:rsidRPr="006376FD">
        <w:rPr>
          <w:rFonts w:ascii="Arial" w:hAnsi="Arial" w:cs="Arial"/>
          <w:sz w:val="18"/>
          <w:szCs w:val="18"/>
        </w:rPr>
        <w:t>Un rapport en ligne supplémentaire pourra être envoyé au participant pour obtenir des informations complémentaires concernant les questions de reconnaissance de leur mobilité.</w:t>
      </w:r>
    </w:p>
    <w:p w:rsidR="00C85ABA" w:rsidRPr="006376FD" w:rsidRDefault="00C85ABA" w:rsidP="00C85ABA">
      <w:pPr>
        <w:ind w:left="567"/>
        <w:jc w:val="both"/>
        <w:rPr>
          <w:rFonts w:ascii="Arial" w:hAnsi="Arial" w:cs="Arial"/>
          <w:sz w:val="18"/>
          <w:szCs w:val="18"/>
        </w:rPr>
      </w:pPr>
    </w:p>
    <w:p w:rsidR="00C85ABA" w:rsidRPr="006376FD" w:rsidRDefault="00C85ABA" w:rsidP="00BB2E7D">
      <w:pPr>
        <w:pBdr>
          <w:bottom w:val="single" w:sz="4" w:space="1" w:color="auto"/>
        </w:pBdr>
        <w:shd w:val="clear" w:color="auto" w:fill="C6D9F1" w:themeFill="text2" w:themeFillTint="33"/>
        <w:rPr>
          <w:rFonts w:ascii="Arial" w:hAnsi="Arial" w:cs="Arial"/>
          <w:b/>
        </w:rPr>
      </w:pPr>
      <w:r w:rsidRPr="006376FD">
        <w:rPr>
          <w:rFonts w:ascii="Arial" w:hAnsi="Arial" w:cs="Arial"/>
          <w:b/>
        </w:rPr>
        <w:t>ARTICLE 8 – LOI APPLICABLE ET TRIBUNAL COMPETENT</w:t>
      </w:r>
    </w:p>
    <w:p w:rsidR="00C85ABA" w:rsidRDefault="00C85ABA" w:rsidP="00BE4172">
      <w:pPr>
        <w:ind w:left="567" w:hanging="567"/>
        <w:jc w:val="both"/>
        <w:rPr>
          <w:rFonts w:ascii="Arial" w:hAnsi="Arial" w:cs="Arial"/>
          <w:bCs/>
          <w:sz w:val="18"/>
          <w:szCs w:val="18"/>
        </w:rPr>
      </w:pPr>
      <w:r w:rsidRPr="00BE4172">
        <w:rPr>
          <w:rFonts w:ascii="Arial" w:hAnsi="Arial" w:cs="Arial"/>
          <w:bCs/>
          <w:sz w:val="18"/>
          <w:szCs w:val="18"/>
        </w:rPr>
        <w:t>8.1</w:t>
      </w:r>
      <w:r w:rsidRPr="00BE4172">
        <w:rPr>
          <w:rFonts w:ascii="Arial" w:hAnsi="Arial" w:cs="Arial"/>
          <w:bCs/>
          <w:sz w:val="18"/>
          <w:szCs w:val="18"/>
        </w:rPr>
        <w:tab/>
      </w:r>
      <w:r w:rsidRPr="006376FD">
        <w:rPr>
          <w:rFonts w:ascii="Arial" w:hAnsi="Arial" w:cs="Arial"/>
          <w:bCs/>
          <w:sz w:val="18"/>
          <w:szCs w:val="18"/>
        </w:rPr>
        <w:t>Ce contrat est régi par le droit français.</w:t>
      </w:r>
    </w:p>
    <w:p w:rsidR="009974FD" w:rsidRPr="006376FD" w:rsidRDefault="009974FD" w:rsidP="00BE4172">
      <w:pPr>
        <w:ind w:left="567" w:hanging="567"/>
        <w:jc w:val="both"/>
        <w:rPr>
          <w:rFonts w:ascii="Arial" w:hAnsi="Arial" w:cs="Arial"/>
          <w:bCs/>
          <w:sz w:val="18"/>
          <w:szCs w:val="18"/>
        </w:rPr>
      </w:pPr>
    </w:p>
    <w:p w:rsidR="00C85ABA" w:rsidRPr="006376FD" w:rsidRDefault="00C85ABA" w:rsidP="00BE4172">
      <w:pPr>
        <w:ind w:left="567" w:hanging="567"/>
        <w:jc w:val="both"/>
        <w:rPr>
          <w:rFonts w:ascii="Arial" w:hAnsi="Arial" w:cs="Arial"/>
          <w:sz w:val="18"/>
          <w:szCs w:val="18"/>
        </w:rPr>
      </w:pPr>
      <w:r w:rsidRPr="00BE4172">
        <w:rPr>
          <w:rFonts w:ascii="Arial" w:hAnsi="Arial" w:cs="Arial"/>
          <w:bCs/>
          <w:sz w:val="18"/>
          <w:szCs w:val="18"/>
        </w:rPr>
        <w:t>8.2</w:t>
      </w:r>
      <w:r w:rsidRPr="00BE4172">
        <w:rPr>
          <w:rFonts w:ascii="Arial" w:hAnsi="Arial" w:cs="Arial"/>
          <w:bCs/>
          <w:sz w:val="18"/>
          <w:szCs w:val="18"/>
        </w:rPr>
        <w:tab/>
      </w:r>
      <w:r w:rsidRPr="006376FD">
        <w:rPr>
          <w:rFonts w:ascii="Arial" w:hAnsi="Arial" w:cs="Arial"/>
          <w:sz w:val="18"/>
          <w:szCs w:val="18"/>
        </w:rPr>
        <w:t>Le tribunal compétent déterminé conformément à la législation nationale applicable sera seul compétent pour entendre les litiges entre l’établissement et le participant concernant l’interprétation, l’application ou la validité de ce contrat, si ce litige ne peut pas être réglé à l’amiable.</w:t>
      </w:r>
    </w:p>
    <w:p w:rsidR="00C85ABA" w:rsidRPr="006376FD" w:rsidRDefault="00C85ABA" w:rsidP="00C85ABA">
      <w:pPr>
        <w:ind w:left="5812" w:hanging="5812"/>
        <w:rPr>
          <w:rFonts w:ascii="Arial" w:hAnsi="Arial" w:cs="Arial"/>
        </w:rPr>
      </w:pPr>
    </w:p>
    <w:p w:rsidR="00C85ABA" w:rsidRPr="006376FD" w:rsidRDefault="00C85ABA" w:rsidP="00C85ABA">
      <w:pPr>
        <w:ind w:left="5812" w:hanging="5812"/>
        <w:rPr>
          <w:rFonts w:ascii="Arial" w:hAnsi="Arial" w:cs="Arial"/>
        </w:rPr>
      </w:pPr>
    </w:p>
    <w:p w:rsidR="00C85ABA" w:rsidRPr="00BE4172" w:rsidRDefault="00E12C82" w:rsidP="00E12C82">
      <w:pPr>
        <w:pBdr>
          <w:top w:val="single" w:sz="4" w:space="1" w:color="auto"/>
          <w:left w:val="single" w:sz="4" w:space="4" w:color="auto"/>
          <w:bottom w:val="single" w:sz="4" w:space="1" w:color="auto"/>
          <w:right w:val="single" w:sz="4" w:space="4" w:color="auto"/>
        </w:pBdr>
        <w:rPr>
          <w:rFonts w:ascii="Arial" w:hAnsi="Arial" w:cs="Arial"/>
          <w:b/>
          <w:sz w:val="18"/>
          <w:szCs w:val="18"/>
          <w:u w:val="single"/>
        </w:rPr>
      </w:pPr>
      <w:r w:rsidRPr="006376FD">
        <w:rPr>
          <w:rFonts w:ascii="Arial" w:hAnsi="Arial" w:cs="Arial"/>
          <w:b/>
          <w:sz w:val="18"/>
          <w:szCs w:val="18"/>
        </w:rPr>
        <w:t xml:space="preserve">                                                                              </w:t>
      </w:r>
      <w:r w:rsidR="00C85ABA" w:rsidRPr="00BE4172">
        <w:rPr>
          <w:rFonts w:ascii="Arial" w:hAnsi="Arial" w:cs="Arial"/>
          <w:b/>
          <w:sz w:val="18"/>
          <w:szCs w:val="18"/>
          <w:u w:val="single"/>
        </w:rPr>
        <w:t>SIGNATURES</w:t>
      </w:r>
    </w:p>
    <w:p w:rsidR="00C85ABA" w:rsidRPr="00BE4172" w:rsidRDefault="00C85ABA" w:rsidP="00C85ABA">
      <w:pPr>
        <w:pBdr>
          <w:top w:val="single" w:sz="4" w:space="1" w:color="auto"/>
          <w:left w:val="single" w:sz="4" w:space="4" w:color="auto"/>
          <w:bottom w:val="single" w:sz="4" w:space="1" w:color="auto"/>
          <w:right w:val="single" w:sz="4" w:space="4" w:color="auto"/>
        </w:pBdr>
        <w:ind w:left="5812" w:hanging="5812"/>
        <w:rPr>
          <w:rFonts w:ascii="Arial" w:hAnsi="Arial" w:cs="Arial"/>
          <w:sz w:val="18"/>
          <w:szCs w:val="18"/>
        </w:rPr>
      </w:pPr>
    </w:p>
    <w:p w:rsidR="004C1958" w:rsidRDefault="00C85ABA" w:rsidP="00C85ABA">
      <w:pPr>
        <w:pBdr>
          <w:top w:val="single" w:sz="4" w:space="1" w:color="auto"/>
          <w:left w:val="single" w:sz="4" w:space="4" w:color="auto"/>
          <w:bottom w:val="single" w:sz="4" w:space="1" w:color="auto"/>
          <w:right w:val="single" w:sz="4" w:space="4" w:color="auto"/>
        </w:pBdr>
        <w:tabs>
          <w:tab w:val="left" w:pos="5670"/>
        </w:tabs>
        <w:ind w:left="5103" w:hanging="5103"/>
        <w:rPr>
          <w:rFonts w:ascii="Arial" w:hAnsi="Arial" w:cs="Arial"/>
          <w:sz w:val="18"/>
          <w:szCs w:val="18"/>
        </w:rPr>
      </w:pPr>
      <w:r w:rsidRPr="00310324">
        <w:rPr>
          <w:rFonts w:ascii="Arial" w:hAnsi="Arial" w:cs="Arial"/>
          <w:sz w:val="18"/>
          <w:szCs w:val="18"/>
          <w:highlight w:val="yellow"/>
        </w:rPr>
        <w:t>Le participant</w:t>
      </w:r>
      <w:r w:rsidR="00BE4172">
        <w:rPr>
          <w:rFonts w:ascii="Arial" w:hAnsi="Arial" w:cs="Arial"/>
          <w:sz w:val="18"/>
          <w:szCs w:val="18"/>
        </w:rPr>
        <w:t xml:space="preserve"> </w:t>
      </w:r>
      <w:r w:rsidRPr="006376FD">
        <w:rPr>
          <w:rFonts w:ascii="Arial" w:hAnsi="Arial" w:cs="Arial"/>
          <w:sz w:val="18"/>
          <w:szCs w:val="18"/>
        </w:rPr>
        <w:t xml:space="preserve">                          </w:t>
      </w:r>
      <w:r w:rsidR="00BE4172">
        <w:rPr>
          <w:rFonts w:ascii="Arial" w:hAnsi="Arial" w:cs="Arial"/>
          <w:sz w:val="18"/>
          <w:szCs w:val="18"/>
        </w:rPr>
        <w:t xml:space="preserve">                          </w:t>
      </w:r>
      <w:r w:rsidR="004C1958">
        <w:rPr>
          <w:rFonts w:ascii="Arial" w:hAnsi="Arial" w:cs="Arial"/>
          <w:sz w:val="18"/>
          <w:szCs w:val="18"/>
        </w:rPr>
        <w:tab/>
      </w:r>
      <w:r w:rsidR="00BE4172" w:rsidRPr="00310324">
        <w:rPr>
          <w:rFonts w:ascii="Arial" w:hAnsi="Arial" w:cs="Arial"/>
          <w:sz w:val="18"/>
          <w:szCs w:val="18"/>
        </w:rPr>
        <w:t>P</w:t>
      </w:r>
      <w:r w:rsidR="004C1958" w:rsidRPr="00310324">
        <w:rPr>
          <w:rFonts w:ascii="Arial" w:hAnsi="Arial" w:cs="Arial"/>
          <w:sz w:val="18"/>
          <w:szCs w:val="18"/>
        </w:rPr>
        <w:t xml:space="preserve">our l’établissement </w:t>
      </w:r>
      <w:r w:rsidRPr="00310324">
        <w:rPr>
          <w:rFonts w:ascii="Arial" w:hAnsi="Arial" w:cs="Arial"/>
          <w:sz w:val="18"/>
          <w:szCs w:val="18"/>
        </w:rPr>
        <w:t>:</w:t>
      </w:r>
    </w:p>
    <w:p w:rsidR="004C1958" w:rsidRDefault="00C85ABA" w:rsidP="00C85ABA">
      <w:pPr>
        <w:pBdr>
          <w:top w:val="single" w:sz="4" w:space="1" w:color="auto"/>
          <w:left w:val="single" w:sz="4" w:space="4" w:color="auto"/>
          <w:bottom w:val="single" w:sz="4" w:space="1" w:color="auto"/>
          <w:right w:val="single" w:sz="4" w:space="4" w:color="auto"/>
        </w:pBdr>
        <w:tabs>
          <w:tab w:val="left" w:pos="5670"/>
        </w:tabs>
        <w:ind w:left="5103" w:hanging="5103"/>
        <w:rPr>
          <w:rFonts w:ascii="Arial" w:hAnsi="Arial" w:cs="Arial"/>
          <w:i/>
          <w:sz w:val="18"/>
          <w:szCs w:val="18"/>
        </w:rPr>
      </w:pPr>
      <w:r w:rsidRPr="00310324">
        <w:rPr>
          <w:rFonts w:ascii="Arial" w:hAnsi="Arial" w:cs="Arial"/>
          <w:i/>
          <w:sz w:val="18"/>
          <w:szCs w:val="18"/>
          <w:highlight w:val="yellow"/>
        </w:rPr>
        <w:t>Nom –  Prénom</w:t>
      </w:r>
      <w:r w:rsidRPr="006376FD">
        <w:rPr>
          <w:rFonts w:ascii="Arial" w:hAnsi="Arial" w:cs="Arial"/>
          <w:i/>
          <w:sz w:val="18"/>
          <w:szCs w:val="18"/>
        </w:rPr>
        <w:t xml:space="preserve"> </w:t>
      </w:r>
      <w:r w:rsidR="004C1958">
        <w:rPr>
          <w:rFonts w:ascii="Arial" w:hAnsi="Arial" w:cs="Arial"/>
          <w:i/>
          <w:sz w:val="18"/>
          <w:szCs w:val="18"/>
        </w:rPr>
        <w:tab/>
        <w:t xml:space="preserve">Denis VARASCHIN </w:t>
      </w:r>
    </w:p>
    <w:p w:rsidR="004C1958" w:rsidRDefault="004C1958" w:rsidP="00C85ABA">
      <w:pPr>
        <w:pBdr>
          <w:top w:val="single" w:sz="4" w:space="1" w:color="auto"/>
          <w:left w:val="single" w:sz="4" w:space="4" w:color="auto"/>
          <w:bottom w:val="single" w:sz="4" w:space="1" w:color="auto"/>
          <w:right w:val="single" w:sz="4" w:space="4" w:color="auto"/>
        </w:pBdr>
        <w:tabs>
          <w:tab w:val="left" w:pos="5670"/>
        </w:tabs>
        <w:ind w:left="5103" w:hanging="5103"/>
        <w:rPr>
          <w:rFonts w:ascii="Arial" w:hAnsi="Arial" w:cs="Arial"/>
          <w:i/>
          <w:sz w:val="18"/>
          <w:szCs w:val="18"/>
        </w:rPr>
      </w:pPr>
      <w:r>
        <w:rPr>
          <w:rFonts w:ascii="Arial" w:hAnsi="Arial" w:cs="Arial"/>
          <w:i/>
          <w:sz w:val="18"/>
          <w:szCs w:val="18"/>
        </w:rPr>
        <w:tab/>
        <w:t>Président de l’Université Savoie Mont Blanc</w:t>
      </w:r>
      <w:r>
        <w:rPr>
          <w:rFonts w:ascii="Arial" w:hAnsi="Arial" w:cs="Arial"/>
          <w:i/>
          <w:sz w:val="18"/>
          <w:szCs w:val="18"/>
        </w:rPr>
        <w:tab/>
      </w:r>
      <w:r>
        <w:rPr>
          <w:rFonts w:ascii="Arial" w:hAnsi="Arial" w:cs="Arial"/>
          <w:i/>
          <w:sz w:val="18"/>
          <w:szCs w:val="18"/>
        </w:rPr>
        <w:tab/>
      </w:r>
    </w:p>
    <w:p w:rsidR="004C1958" w:rsidRDefault="004C1958" w:rsidP="00C85ABA">
      <w:pPr>
        <w:pBdr>
          <w:top w:val="single" w:sz="4" w:space="1" w:color="auto"/>
          <w:left w:val="single" w:sz="4" w:space="4" w:color="auto"/>
          <w:bottom w:val="single" w:sz="4" w:space="1" w:color="auto"/>
          <w:right w:val="single" w:sz="4" w:space="4" w:color="auto"/>
        </w:pBdr>
        <w:tabs>
          <w:tab w:val="left" w:pos="5670"/>
        </w:tabs>
        <w:ind w:left="5103" w:hanging="5103"/>
        <w:rPr>
          <w:rFonts w:ascii="Arial" w:hAnsi="Arial" w:cs="Arial"/>
          <w:i/>
          <w:sz w:val="18"/>
          <w:szCs w:val="18"/>
        </w:rPr>
      </w:pPr>
    </w:p>
    <w:p w:rsidR="004C1958" w:rsidRDefault="004C1958" w:rsidP="00C85ABA">
      <w:pPr>
        <w:pBdr>
          <w:top w:val="single" w:sz="4" w:space="1" w:color="auto"/>
          <w:left w:val="single" w:sz="4" w:space="4" w:color="auto"/>
          <w:bottom w:val="single" w:sz="4" w:space="1" w:color="auto"/>
          <w:right w:val="single" w:sz="4" w:space="4" w:color="auto"/>
        </w:pBdr>
        <w:tabs>
          <w:tab w:val="left" w:pos="5670"/>
        </w:tabs>
        <w:ind w:left="5103" w:hanging="5103"/>
        <w:rPr>
          <w:rFonts w:ascii="Arial" w:hAnsi="Arial" w:cs="Arial"/>
          <w:i/>
          <w:sz w:val="18"/>
          <w:szCs w:val="18"/>
        </w:rPr>
      </w:pPr>
    </w:p>
    <w:p w:rsidR="004C1958" w:rsidRDefault="004C1958" w:rsidP="00C85ABA">
      <w:pPr>
        <w:pBdr>
          <w:top w:val="single" w:sz="4" w:space="1" w:color="auto"/>
          <w:left w:val="single" w:sz="4" w:space="4" w:color="auto"/>
          <w:bottom w:val="single" w:sz="4" w:space="1" w:color="auto"/>
          <w:right w:val="single" w:sz="4" w:space="4" w:color="auto"/>
        </w:pBdr>
        <w:tabs>
          <w:tab w:val="left" w:pos="5670"/>
        </w:tabs>
        <w:ind w:left="5103" w:hanging="5103"/>
        <w:rPr>
          <w:rFonts w:ascii="Arial" w:hAnsi="Arial" w:cs="Arial"/>
          <w:i/>
          <w:sz w:val="18"/>
          <w:szCs w:val="18"/>
        </w:rPr>
      </w:pPr>
    </w:p>
    <w:p w:rsidR="00C85ABA" w:rsidRPr="006376FD" w:rsidRDefault="004C1958" w:rsidP="00C85ABA">
      <w:pPr>
        <w:pBdr>
          <w:top w:val="single" w:sz="4" w:space="1" w:color="auto"/>
          <w:left w:val="single" w:sz="4" w:space="4" w:color="auto"/>
          <w:bottom w:val="single" w:sz="4" w:space="1" w:color="auto"/>
          <w:right w:val="single" w:sz="4" w:space="4" w:color="auto"/>
        </w:pBdr>
        <w:tabs>
          <w:tab w:val="left" w:pos="5670"/>
        </w:tabs>
        <w:ind w:left="5103" w:hanging="5103"/>
        <w:rPr>
          <w:rFonts w:ascii="Arial" w:hAnsi="Arial" w:cs="Arial"/>
          <w:sz w:val="18"/>
          <w:szCs w:val="18"/>
        </w:rPr>
      </w:pPr>
      <w:r>
        <w:rPr>
          <w:rFonts w:ascii="Arial" w:hAnsi="Arial" w:cs="Arial"/>
          <w:i/>
          <w:sz w:val="18"/>
          <w:szCs w:val="18"/>
        </w:rPr>
        <w:tab/>
      </w:r>
    </w:p>
    <w:p w:rsidR="00C85ABA" w:rsidRDefault="00C85ABA" w:rsidP="00C85ABA">
      <w:pPr>
        <w:pBdr>
          <w:top w:val="single" w:sz="4" w:space="1" w:color="auto"/>
          <w:left w:val="single" w:sz="4" w:space="4" w:color="auto"/>
          <w:bottom w:val="single" w:sz="4" w:space="1" w:color="auto"/>
          <w:right w:val="single" w:sz="4" w:space="4" w:color="auto"/>
        </w:pBdr>
        <w:tabs>
          <w:tab w:val="left" w:pos="5670"/>
        </w:tabs>
        <w:ind w:left="5812" w:hanging="5812"/>
        <w:rPr>
          <w:rFonts w:ascii="Arial" w:hAnsi="Arial" w:cs="Arial"/>
          <w:sz w:val="18"/>
          <w:szCs w:val="18"/>
        </w:rPr>
      </w:pPr>
    </w:p>
    <w:p w:rsidR="004C1958" w:rsidRPr="004C1958" w:rsidRDefault="004C1958" w:rsidP="004C1958">
      <w:pPr>
        <w:pBdr>
          <w:top w:val="single" w:sz="4" w:space="1" w:color="auto"/>
          <w:left w:val="single" w:sz="4" w:space="4" w:color="auto"/>
          <w:bottom w:val="single" w:sz="4" w:space="1" w:color="auto"/>
          <w:right w:val="single" w:sz="4" w:space="4" w:color="auto"/>
        </w:pBdr>
        <w:tabs>
          <w:tab w:val="left" w:pos="5670"/>
        </w:tabs>
        <w:ind w:left="5812" w:hanging="5812"/>
        <w:rPr>
          <w:rFonts w:ascii="Arial" w:hAnsi="Arial" w:cs="Arial"/>
          <w:sz w:val="18"/>
          <w:szCs w:val="18"/>
        </w:rPr>
      </w:pPr>
      <w:r w:rsidRPr="00310324">
        <w:rPr>
          <w:rFonts w:ascii="Arial" w:hAnsi="Arial" w:cs="Arial"/>
          <w:sz w:val="18"/>
          <w:szCs w:val="18"/>
          <w:highlight w:val="yellow"/>
        </w:rPr>
        <w:t>Signature :</w:t>
      </w:r>
      <w:r w:rsidRPr="004C1958">
        <w:rPr>
          <w:rFonts w:ascii="Arial" w:hAnsi="Arial" w:cs="Arial"/>
          <w:sz w:val="18"/>
          <w:szCs w:val="18"/>
        </w:rPr>
        <w:t xml:space="preserve">                                                                                     </w:t>
      </w:r>
      <w:r w:rsidRPr="002442AC">
        <w:rPr>
          <w:rFonts w:ascii="Arial" w:hAnsi="Arial" w:cs="Arial"/>
          <w:sz w:val="18"/>
          <w:szCs w:val="18"/>
        </w:rPr>
        <w:t>Signature :</w:t>
      </w:r>
    </w:p>
    <w:p w:rsidR="00BE4172" w:rsidRDefault="00BE4172" w:rsidP="00C85ABA">
      <w:pPr>
        <w:pBdr>
          <w:top w:val="single" w:sz="4" w:space="1" w:color="auto"/>
          <w:left w:val="single" w:sz="4" w:space="4" w:color="auto"/>
          <w:bottom w:val="single" w:sz="4" w:space="1" w:color="auto"/>
          <w:right w:val="single" w:sz="4" w:space="4" w:color="auto"/>
        </w:pBdr>
        <w:tabs>
          <w:tab w:val="left" w:pos="5670"/>
        </w:tabs>
        <w:ind w:left="5812" w:hanging="5812"/>
        <w:rPr>
          <w:rFonts w:ascii="Arial" w:hAnsi="Arial" w:cs="Arial"/>
          <w:sz w:val="18"/>
          <w:szCs w:val="18"/>
        </w:rPr>
      </w:pPr>
    </w:p>
    <w:p w:rsidR="00BE4172" w:rsidRPr="006376FD" w:rsidRDefault="00BE4172" w:rsidP="00C85ABA">
      <w:pPr>
        <w:pBdr>
          <w:top w:val="single" w:sz="4" w:space="1" w:color="auto"/>
          <w:left w:val="single" w:sz="4" w:space="4" w:color="auto"/>
          <w:bottom w:val="single" w:sz="4" w:space="1" w:color="auto"/>
          <w:right w:val="single" w:sz="4" w:space="4" w:color="auto"/>
        </w:pBdr>
        <w:tabs>
          <w:tab w:val="left" w:pos="5670"/>
        </w:tabs>
        <w:ind w:left="5812" w:hanging="5812"/>
        <w:rPr>
          <w:rFonts w:ascii="Arial" w:hAnsi="Arial" w:cs="Arial"/>
          <w:sz w:val="18"/>
          <w:szCs w:val="18"/>
        </w:rPr>
      </w:pPr>
    </w:p>
    <w:p w:rsidR="00C85ABA" w:rsidRPr="004C1958" w:rsidRDefault="004C1958" w:rsidP="004C1958">
      <w:pPr>
        <w:pBdr>
          <w:top w:val="single" w:sz="4" w:space="1" w:color="auto"/>
          <w:left w:val="single" w:sz="4" w:space="4" w:color="auto"/>
          <w:bottom w:val="single" w:sz="4" w:space="1" w:color="auto"/>
          <w:right w:val="single" w:sz="4" w:space="4" w:color="auto"/>
        </w:pBdr>
        <w:tabs>
          <w:tab w:val="left" w:pos="5670"/>
        </w:tabs>
        <w:ind w:left="5812" w:hanging="5812"/>
        <w:rPr>
          <w:rFonts w:ascii="Arial" w:hAnsi="Arial" w:cs="Arial"/>
        </w:rPr>
      </w:pPr>
      <w:r w:rsidRPr="00310324">
        <w:rPr>
          <w:rFonts w:ascii="Arial" w:hAnsi="Arial" w:cs="Arial"/>
          <w:sz w:val="18"/>
          <w:szCs w:val="18"/>
          <w:highlight w:val="yellow"/>
        </w:rPr>
        <w:t>Fait à                     , le</w:t>
      </w:r>
      <w:r>
        <w:rPr>
          <w:rFonts w:ascii="Arial" w:hAnsi="Arial" w:cs="Arial"/>
          <w:sz w:val="18"/>
          <w:szCs w:val="18"/>
        </w:rPr>
        <w:t xml:space="preserve"> </w:t>
      </w:r>
      <w:r w:rsidR="00C85ABA" w:rsidRPr="006376FD">
        <w:rPr>
          <w:rFonts w:ascii="Arial" w:hAnsi="Arial" w:cs="Arial"/>
          <w:sz w:val="18"/>
          <w:szCs w:val="18"/>
        </w:rPr>
        <w:t xml:space="preserve">                                               </w:t>
      </w:r>
      <w:r>
        <w:rPr>
          <w:rFonts w:ascii="Arial" w:hAnsi="Arial" w:cs="Arial"/>
          <w:sz w:val="18"/>
          <w:szCs w:val="18"/>
        </w:rPr>
        <w:t xml:space="preserve">                   </w:t>
      </w:r>
      <w:r w:rsidRPr="002442AC">
        <w:rPr>
          <w:rFonts w:ascii="Arial" w:hAnsi="Arial" w:cs="Arial"/>
          <w:sz w:val="18"/>
          <w:szCs w:val="18"/>
        </w:rPr>
        <w:t>Fait à Chambéry</w:t>
      </w:r>
      <w:r w:rsidR="00C85ABA" w:rsidRPr="002442AC">
        <w:rPr>
          <w:rFonts w:ascii="Arial" w:hAnsi="Arial" w:cs="Arial"/>
          <w:sz w:val="18"/>
          <w:szCs w:val="18"/>
        </w:rPr>
        <w:t>, le</w:t>
      </w:r>
      <w:r w:rsidR="00C85ABA" w:rsidRPr="006376FD">
        <w:rPr>
          <w:rFonts w:ascii="Arial" w:hAnsi="Arial" w:cs="Arial"/>
          <w:sz w:val="18"/>
          <w:szCs w:val="18"/>
        </w:rPr>
        <w:t xml:space="preserve"> </w:t>
      </w:r>
    </w:p>
    <w:p w:rsidR="00C85ABA" w:rsidRPr="004C1958" w:rsidRDefault="00C85ABA" w:rsidP="00C85ABA">
      <w:pPr>
        <w:pBdr>
          <w:top w:val="single" w:sz="4" w:space="1" w:color="auto"/>
          <w:left w:val="single" w:sz="4" w:space="4" w:color="auto"/>
          <w:bottom w:val="single" w:sz="4" w:space="1" w:color="auto"/>
          <w:right w:val="single" w:sz="4" w:space="4" w:color="auto"/>
        </w:pBdr>
        <w:tabs>
          <w:tab w:val="left" w:pos="5670"/>
        </w:tabs>
        <w:rPr>
          <w:rFonts w:ascii="Arial" w:hAnsi="Arial" w:cs="Arial"/>
        </w:rPr>
      </w:pPr>
      <w:r w:rsidRPr="004C1958">
        <w:rPr>
          <w:rFonts w:ascii="Arial" w:hAnsi="Arial" w:cs="Arial"/>
        </w:rPr>
        <w:tab/>
      </w:r>
    </w:p>
    <w:p w:rsidR="004C1958" w:rsidRDefault="004C1958" w:rsidP="004C1958">
      <w:pPr>
        <w:rPr>
          <w:rFonts w:ascii="Arial" w:hAnsi="Arial" w:cs="Arial"/>
          <w:sz w:val="16"/>
          <w:szCs w:val="16"/>
        </w:rPr>
      </w:pPr>
    </w:p>
    <w:p w:rsidR="00310324" w:rsidRDefault="002442AC" w:rsidP="004C1958">
      <w:pPr>
        <w:rPr>
          <w:rFonts w:ascii="Arial" w:hAnsi="Arial" w:cs="Arial"/>
          <w:sz w:val="16"/>
          <w:szCs w:val="16"/>
        </w:rPr>
      </w:pPr>
      <w:r w:rsidRPr="002442AC">
        <w:rPr>
          <w:rFonts w:ascii="Arial" w:hAnsi="Arial" w:cs="Arial"/>
          <w:b/>
          <w:sz w:val="20"/>
          <w:szCs w:val="20"/>
        </w:rPr>
        <w:t>Seules l</w:t>
      </w:r>
      <w:r w:rsidR="00310324" w:rsidRPr="002442AC">
        <w:rPr>
          <w:rFonts w:ascii="Arial" w:hAnsi="Arial" w:cs="Arial"/>
          <w:b/>
          <w:sz w:val="20"/>
          <w:szCs w:val="20"/>
        </w:rPr>
        <w:t>es rubriques en « </w:t>
      </w:r>
      <w:r w:rsidR="00310324" w:rsidRPr="002442AC">
        <w:rPr>
          <w:rFonts w:ascii="Arial" w:hAnsi="Arial" w:cs="Arial"/>
          <w:b/>
          <w:sz w:val="20"/>
          <w:szCs w:val="20"/>
          <w:highlight w:val="yellow"/>
        </w:rPr>
        <w:t>jaune</w:t>
      </w:r>
      <w:r w:rsidR="00310324" w:rsidRPr="002442AC">
        <w:rPr>
          <w:rFonts w:ascii="Arial" w:hAnsi="Arial" w:cs="Arial"/>
          <w:b/>
          <w:sz w:val="20"/>
          <w:szCs w:val="20"/>
        </w:rPr>
        <w:t> » doivent être complétées par l’étudiant</w:t>
      </w:r>
      <w:r w:rsidR="005071FC">
        <w:rPr>
          <w:rFonts w:ascii="Arial" w:hAnsi="Arial" w:cs="Arial"/>
          <w:sz w:val="16"/>
          <w:szCs w:val="16"/>
        </w:rPr>
        <w:t xml:space="preserve"> / les </w:t>
      </w:r>
      <w:r>
        <w:rPr>
          <w:rFonts w:ascii="Arial" w:hAnsi="Arial" w:cs="Arial"/>
          <w:sz w:val="16"/>
          <w:szCs w:val="16"/>
        </w:rPr>
        <w:t xml:space="preserve">autres </w:t>
      </w:r>
      <w:r w:rsidR="005071FC">
        <w:rPr>
          <w:rFonts w:ascii="Arial" w:hAnsi="Arial" w:cs="Arial"/>
          <w:sz w:val="16"/>
          <w:szCs w:val="16"/>
        </w:rPr>
        <w:t>rubriques seront complétées par la DRI</w:t>
      </w:r>
    </w:p>
    <w:p w:rsidR="005071FC" w:rsidRPr="00EC5B31" w:rsidRDefault="004C1958" w:rsidP="004C1958">
      <w:pPr>
        <w:rPr>
          <w:rFonts w:ascii="Arial" w:hAnsi="Arial" w:cs="Arial"/>
          <w:b/>
          <w:color w:val="FF0000"/>
          <w:sz w:val="16"/>
          <w:szCs w:val="16"/>
          <w:u w:val="single"/>
        </w:rPr>
      </w:pPr>
      <w:r w:rsidRPr="004C1958">
        <w:rPr>
          <w:rFonts w:ascii="Arial" w:hAnsi="Arial" w:cs="Arial"/>
          <w:b/>
          <w:sz w:val="16"/>
          <w:szCs w:val="16"/>
        </w:rPr>
        <w:t xml:space="preserve">1 exemplaire </w:t>
      </w:r>
      <w:r w:rsidRPr="00310324">
        <w:rPr>
          <w:rFonts w:ascii="Arial" w:hAnsi="Arial" w:cs="Arial"/>
          <w:b/>
          <w:i/>
          <w:color w:val="FF0000"/>
          <w:sz w:val="16"/>
          <w:szCs w:val="16"/>
        </w:rPr>
        <w:t>original</w:t>
      </w:r>
      <w:r w:rsidRPr="00310324">
        <w:rPr>
          <w:rFonts w:ascii="Arial" w:hAnsi="Arial" w:cs="Arial"/>
          <w:b/>
          <w:i/>
          <w:sz w:val="16"/>
          <w:szCs w:val="16"/>
        </w:rPr>
        <w:t xml:space="preserve"> </w:t>
      </w:r>
      <w:r w:rsidR="00310324" w:rsidRPr="00310324">
        <w:rPr>
          <w:rFonts w:ascii="Arial" w:hAnsi="Arial" w:cs="Arial"/>
          <w:i/>
          <w:sz w:val="16"/>
          <w:szCs w:val="16"/>
        </w:rPr>
        <w:t xml:space="preserve">(avec signature original de l’étudiant) </w:t>
      </w:r>
      <w:r w:rsidRPr="004C1958">
        <w:rPr>
          <w:rFonts w:ascii="Arial" w:hAnsi="Arial" w:cs="Arial"/>
          <w:b/>
          <w:sz w:val="16"/>
          <w:szCs w:val="16"/>
        </w:rPr>
        <w:t>de  ce contrat doit être tran</w:t>
      </w:r>
      <w:r w:rsidR="004B1395">
        <w:rPr>
          <w:rFonts w:ascii="Arial" w:hAnsi="Arial" w:cs="Arial"/>
          <w:b/>
          <w:sz w:val="16"/>
          <w:szCs w:val="16"/>
        </w:rPr>
        <w:t>smis à la gestionnaire concernée</w:t>
      </w:r>
      <w:r w:rsidRPr="004C1958">
        <w:rPr>
          <w:rFonts w:ascii="Arial" w:hAnsi="Arial" w:cs="Arial"/>
          <w:b/>
          <w:sz w:val="16"/>
          <w:szCs w:val="16"/>
        </w:rPr>
        <w:t xml:space="preserve"> à la D</w:t>
      </w:r>
      <w:r w:rsidR="001D2E47">
        <w:rPr>
          <w:rFonts w:ascii="Arial" w:hAnsi="Arial" w:cs="Arial"/>
          <w:b/>
          <w:sz w:val="16"/>
          <w:szCs w:val="16"/>
        </w:rPr>
        <w:t>irection des Relations Internationales (DRI)</w:t>
      </w:r>
      <w:r w:rsidR="009974FD">
        <w:rPr>
          <w:rFonts w:ascii="Arial" w:hAnsi="Arial" w:cs="Arial"/>
          <w:b/>
          <w:sz w:val="16"/>
          <w:szCs w:val="16"/>
        </w:rPr>
        <w:t xml:space="preserve">, par courrier postal, </w:t>
      </w:r>
      <w:r w:rsidR="005071FC">
        <w:rPr>
          <w:rFonts w:ascii="Arial" w:hAnsi="Arial" w:cs="Arial"/>
          <w:b/>
          <w:sz w:val="16"/>
          <w:szCs w:val="16"/>
        </w:rPr>
        <w:t>à l’adresse ci-dessous</w:t>
      </w:r>
      <w:r w:rsidR="00EC5B31">
        <w:rPr>
          <w:rFonts w:ascii="Arial" w:hAnsi="Arial" w:cs="Arial"/>
          <w:b/>
          <w:sz w:val="16"/>
          <w:szCs w:val="16"/>
        </w:rPr>
        <w:t xml:space="preserve"> </w:t>
      </w:r>
      <w:r w:rsidR="00EC5B31" w:rsidRPr="00EC5B31">
        <w:rPr>
          <w:rFonts w:ascii="Arial" w:hAnsi="Arial" w:cs="Arial"/>
          <w:b/>
          <w:color w:val="FF0000"/>
          <w:sz w:val="16"/>
          <w:szCs w:val="16"/>
          <w:u w:val="single"/>
        </w:rPr>
        <w:t xml:space="preserve">avant le </w:t>
      </w:r>
      <w:r w:rsidR="00BC4547">
        <w:rPr>
          <w:rFonts w:ascii="Arial" w:hAnsi="Arial" w:cs="Arial"/>
          <w:b/>
          <w:color w:val="FF0000"/>
          <w:sz w:val="16"/>
          <w:szCs w:val="16"/>
          <w:u w:val="single"/>
        </w:rPr>
        <w:t>début du stage impé</w:t>
      </w:r>
      <w:r w:rsidR="00EC5B31" w:rsidRPr="00EC5B31">
        <w:rPr>
          <w:rFonts w:ascii="Arial" w:hAnsi="Arial" w:cs="Arial"/>
          <w:b/>
          <w:color w:val="FF0000"/>
          <w:sz w:val="16"/>
          <w:szCs w:val="16"/>
          <w:u w:val="single"/>
        </w:rPr>
        <w:t>rativement.</w:t>
      </w:r>
    </w:p>
    <w:p w:rsidR="005071FC" w:rsidRDefault="005071FC" w:rsidP="005B32D2">
      <w:pPr>
        <w:jc w:val="center"/>
        <w:rPr>
          <w:rFonts w:ascii="Arial" w:hAnsi="Arial" w:cs="Arial"/>
          <w:b/>
          <w:sz w:val="16"/>
          <w:szCs w:val="16"/>
        </w:rPr>
      </w:pPr>
    </w:p>
    <w:p w:rsidR="00A770E5" w:rsidRDefault="004C1958" w:rsidP="005B32D2">
      <w:pPr>
        <w:jc w:val="center"/>
        <w:rPr>
          <w:rFonts w:ascii="Calibri" w:eastAsia="Calibri" w:hAnsi="Calibri" w:cs="Times New Roman"/>
          <w:b/>
          <w:sz w:val="22"/>
          <w:szCs w:val="22"/>
          <w:lang w:eastAsia="en-US"/>
        </w:rPr>
      </w:pPr>
      <w:r w:rsidRPr="004C1958">
        <w:rPr>
          <w:rFonts w:ascii="Arial" w:hAnsi="Arial" w:cs="Arial"/>
          <w:sz w:val="16"/>
          <w:szCs w:val="16"/>
        </w:rPr>
        <w:t xml:space="preserve">Université Savoie Mont Blanc – Direction des Relations Internationales – 27 rue </w:t>
      </w:r>
      <w:proofErr w:type="spellStart"/>
      <w:r w:rsidRPr="004C1958">
        <w:rPr>
          <w:rFonts w:ascii="Arial" w:hAnsi="Arial" w:cs="Arial"/>
          <w:sz w:val="16"/>
          <w:szCs w:val="16"/>
        </w:rPr>
        <w:t>Marcoz</w:t>
      </w:r>
      <w:proofErr w:type="spellEnd"/>
      <w:r w:rsidRPr="004C1958">
        <w:rPr>
          <w:rFonts w:ascii="Arial" w:hAnsi="Arial" w:cs="Arial"/>
          <w:sz w:val="16"/>
          <w:szCs w:val="16"/>
        </w:rPr>
        <w:t xml:space="preserve"> – BP 1104 – 73011 Chambéry cedex</w:t>
      </w:r>
    </w:p>
    <w:p w:rsidR="00A770E5" w:rsidRDefault="00A770E5" w:rsidP="0038440E">
      <w:pPr>
        <w:spacing w:line="276" w:lineRule="auto"/>
        <w:rPr>
          <w:rFonts w:ascii="Calibri" w:eastAsia="Calibri" w:hAnsi="Calibri" w:cs="Times New Roman"/>
          <w:b/>
          <w:sz w:val="22"/>
          <w:szCs w:val="22"/>
          <w:lang w:eastAsia="en-US"/>
        </w:rPr>
      </w:pPr>
    </w:p>
    <w:p w:rsidR="00A770E5" w:rsidRDefault="00A770E5" w:rsidP="0038440E">
      <w:pPr>
        <w:spacing w:line="276" w:lineRule="auto"/>
        <w:rPr>
          <w:rFonts w:ascii="Calibri" w:eastAsia="Calibri" w:hAnsi="Calibri" w:cs="Times New Roman"/>
          <w:b/>
          <w:sz w:val="22"/>
          <w:szCs w:val="22"/>
          <w:lang w:eastAsia="en-US"/>
        </w:rPr>
      </w:pPr>
    </w:p>
    <w:p w:rsidR="00A770E5" w:rsidRDefault="00A770E5" w:rsidP="0038440E">
      <w:pPr>
        <w:spacing w:line="276" w:lineRule="auto"/>
        <w:rPr>
          <w:rFonts w:ascii="Calibri" w:eastAsia="Calibri" w:hAnsi="Calibri" w:cs="Times New Roman"/>
          <w:b/>
          <w:sz w:val="22"/>
          <w:szCs w:val="22"/>
          <w:lang w:eastAsia="en-US"/>
        </w:rPr>
      </w:pPr>
    </w:p>
    <w:sectPr w:rsidR="00A770E5">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915" w:rsidRDefault="00C46915" w:rsidP="00EC610C">
      <w:r>
        <w:separator/>
      </w:r>
    </w:p>
  </w:endnote>
  <w:endnote w:type="continuationSeparator" w:id="0">
    <w:p w:rsidR="00C46915" w:rsidRDefault="00C46915" w:rsidP="00EC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915" w:rsidRDefault="00BC4547">
    <w:pPr>
      <w:pStyle w:val="Pieddepage"/>
    </w:pPr>
    <w:r>
      <w:rPr>
        <w:rFonts w:asciiTheme="majorHAnsi" w:hAnsiTheme="majorHAnsi" w:cstheme="majorHAnsi"/>
        <w:sz w:val="18"/>
        <w:szCs w:val="18"/>
      </w:rPr>
      <w:t>AC</w:t>
    </w:r>
    <w:r w:rsidR="00C46915">
      <w:rPr>
        <w:rFonts w:asciiTheme="majorHAnsi" w:hAnsiTheme="majorHAnsi" w:cstheme="majorHAnsi"/>
        <w:sz w:val="18"/>
        <w:szCs w:val="18"/>
      </w:rPr>
      <w:t>103 - Kit  mobilité</w:t>
    </w:r>
    <w:r w:rsidR="00C46915" w:rsidRPr="005B32D2">
      <w:rPr>
        <w:rFonts w:asciiTheme="majorHAnsi" w:hAnsiTheme="majorHAnsi" w:cstheme="majorHAnsi"/>
        <w:sz w:val="18"/>
        <w:szCs w:val="18"/>
      </w:rPr>
      <w:t xml:space="preserve"> </w:t>
    </w:r>
    <w:r>
      <w:rPr>
        <w:rFonts w:asciiTheme="majorHAnsi" w:hAnsiTheme="majorHAnsi" w:cstheme="majorHAnsi"/>
        <w:sz w:val="18"/>
        <w:szCs w:val="18"/>
      </w:rPr>
      <w:t>de stage (SMP) 2019</w:t>
    </w:r>
    <w:r w:rsidR="00C46915">
      <w:rPr>
        <w:rFonts w:asciiTheme="majorHAnsi" w:hAnsiTheme="majorHAnsi" w:cstheme="majorHAnsi"/>
        <w:sz w:val="18"/>
        <w:szCs w:val="18"/>
      </w:rPr>
      <w:t xml:space="preserve"> V1</w:t>
    </w:r>
    <w:r w:rsidR="00C46915">
      <w:ptab w:relativeTo="margin" w:alignment="center" w:leader="none"/>
    </w:r>
    <w:r w:rsidR="00C46915">
      <w:ptab w:relativeTo="margin" w:alignment="right" w:leader="none"/>
    </w:r>
    <w:r w:rsidR="00C46915">
      <w:rPr>
        <w:noProof/>
      </w:rPr>
      <w:drawing>
        <wp:inline distT="0" distB="0" distL="0" distR="0" wp14:anchorId="760D700B" wp14:editId="7C90433D">
          <wp:extent cx="2512695" cy="429895"/>
          <wp:effectExtent l="0" t="0" r="1905" b="8255"/>
          <wp:docPr id="3" name="Image 3"/>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2512695" cy="42989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915" w:rsidRDefault="00C46915" w:rsidP="00EC610C">
      <w:r>
        <w:separator/>
      </w:r>
    </w:p>
  </w:footnote>
  <w:footnote w:type="continuationSeparator" w:id="0">
    <w:p w:rsidR="00C46915" w:rsidRDefault="00C46915" w:rsidP="00EC6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6062277"/>
      <w:docPartObj>
        <w:docPartGallery w:val="Page Numbers (Top of Page)"/>
        <w:docPartUnique/>
      </w:docPartObj>
    </w:sdtPr>
    <w:sdtEndPr/>
    <w:sdtContent>
      <w:p w:rsidR="00C46915" w:rsidRDefault="00C46915">
        <w:pPr>
          <w:pStyle w:val="En-tte"/>
          <w:jc w:val="right"/>
        </w:pPr>
        <w:r>
          <w:fldChar w:fldCharType="begin"/>
        </w:r>
        <w:r>
          <w:instrText>PAGE   \* MERGEFORMAT</w:instrText>
        </w:r>
        <w:r>
          <w:fldChar w:fldCharType="separate"/>
        </w:r>
        <w:r w:rsidR="003157B6">
          <w:rPr>
            <w:noProof/>
          </w:rPr>
          <w:t>5</w:t>
        </w:r>
        <w:r>
          <w:fldChar w:fldCharType="end"/>
        </w:r>
      </w:p>
    </w:sdtContent>
  </w:sdt>
  <w:p w:rsidR="00C46915" w:rsidRDefault="00C4691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346DB"/>
    <w:multiLevelType w:val="hybridMultilevel"/>
    <w:tmpl w:val="C4B04282"/>
    <w:lvl w:ilvl="0" w:tplc="064E3860">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1">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nsid w:val="46711F89"/>
    <w:multiLevelType w:val="hybridMultilevel"/>
    <w:tmpl w:val="A22CEA8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268E875E">
      <w:start w:val="1"/>
      <w:numFmt w:val="bullet"/>
      <w:lvlText w:val=""/>
      <w:lvlJc w:val="left"/>
      <w:pPr>
        <w:ind w:left="3479"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10"/>
  </w:num>
  <w:num w:numId="5">
    <w:abstractNumId w:val="5"/>
  </w:num>
  <w:num w:numId="6">
    <w:abstractNumId w:val="6"/>
  </w:num>
  <w:num w:numId="7">
    <w:abstractNumId w:val="0"/>
  </w:num>
  <w:num w:numId="8">
    <w:abstractNumId w:val="2"/>
  </w:num>
  <w:num w:numId="9">
    <w:abstractNumId w:val="9"/>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9633"/>
  </w:hdrShapeDefaults>
  <w:footnotePr>
    <w:footnote w:id="-1"/>
    <w:footnote w:id="0"/>
  </w:footnotePr>
  <w:endnotePr>
    <w:pos w:val="sectEnd"/>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10C"/>
    <w:rsid w:val="000108EC"/>
    <w:rsid w:val="00013348"/>
    <w:rsid w:val="00024A20"/>
    <w:rsid w:val="00037958"/>
    <w:rsid w:val="00041D5E"/>
    <w:rsid w:val="000955B7"/>
    <w:rsid w:val="0010369A"/>
    <w:rsid w:val="00133615"/>
    <w:rsid w:val="00135FDE"/>
    <w:rsid w:val="001761BC"/>
    <w:rsid w:val="001851C6"/>
    <w:rsid w:val="001A18F2"/>
    <w:rsid w:val="001B328D"/>
    <w:rsid w:val="001D2E47"/>
    <w:rsid w:val="00206C00"/>
    <w:rsid w:val="00221EDB"/>
    <w:rsid w:val="002308CE"/>
    <w:rsid w:val="002442AC"/>
    <w:rsid w:val="00257860"/>
    <w:rsid w:val="00310324"/>
    <w:rsid w:val="003157B6"/>
    <w:rsid w:val="00317831"/>
    <w:rsid w:val="003534A0"/>
    <w:rsid w:val="003645B9"/>
    <w:rsid w:val="0038440E"/>
    <w:rsid w:val="003957C4"/>
    <w:rsid w:val="00444F18"/>
    <w:rsid w:val="004736E0"/>
    <w:rsid w:val="004A7F42"/>
    <w:rsid w:val="004B1395"/>
    <w:rsid w:val="004C1958"/>
    <w:rsid w:val="004D0073"/>
    <w:rsid w:val="004E016D"/>
    <w:rsid w:val="00503F5A"/>
    <w:rsid w:val="005071FC"/>
    <w:rsid w:val="00536297"/>
    <w:rsid w:val="0055005B"/>
    <w:rsid w:val="005600AD"/>
    <w:rsid w:val="0056412D"/>
    <w:rsid w:val="00594C55"/>
    <w:rsid w:val="005A3D9E"/>
    <w:rsid w:val="005A5093"/>
    <w:rsid w:val="005B32D2"/>
    <w:rsid w:val="005C5D22"/>
    <w:rsid w:val="006118B9"/>
    <w:rsid w:val="006376FD"/>
    <w:rsid w:val="00657B57"/>
    <w:rsid w:val="006C2437"/>
    <w:rsid w:val="006E4283"/>
    <w:rsid w:val="006E7B25"/>
    <w:rsid w:val="00711725"/>
    <w:rsid w:val="00735EE9"/>
    <w:rsid w:val="00756220"/>
    <w:rsid w:val="00766839"/>
    <w:rsid w:val="007B563A"/>
    <w:rsid w:val="007C16D9"/>
    <w:rsid w:val="007C7959"/>
    <w:rsid w:val="00833E57"/>
    <w:rsid w:val="008A6A85"/>
    <w:rsid w:val="008A7583"/>
    <w:rsid w:val="008C7ECF"/>
    <w:rsid w:val="009358B3"/>
    <w:rsid w:val="0095234E"/>
    <w:rsid w:val="00987377"/>
    <w:rsid w:val="009974FD"/>
    <w:rsid w:val="009A1FD1"/>
    <w:rsid w:val="009B4D63"/>
    <w:rsid w:val="009C5900"/>
    <w:rsid w:val="009C5B8E"/>
    <w:rsid w:val="009E7D5F"/>
    <w:rsid w:val="00A148A3"/>
    <w:rsid w:val="00A22254"/>
    <w:rsid w:val="00A33A75"/>
    <w:rsid w:val="00A50738"/>
    <w:rsid w:val="00A71C85"/>
    <w:rsid w:val="00A770E5"/>
    <w:rsid w:val="00A87479"/>
    <w:rsid w:val="00A94821"/>
    <w:rsid w:val="00AA17B7"/>
    <w:rsid w:val="00AA4323"/>
    <w:rsid w:val="00AD5B08"/>
    <w:rsid w:val="00B023A8"/>
    <w:rsid w:val="00B12169"/>
    <w:rsid w:val="00B12891"/>
    <w:rsid w:val="00B250F3"/>
    <w:rsid w:val="00B3051D"/>
    <w:rsid w:val="00B41B4D"/>
    <w:rsid w:val="00B70F46"/>
    <w:rsid w:val="00BA4655"/>
    <w:rsid w:val="00BB2E7D"/>
    <w:rsid w:val="00BC4547"/>
    <w:rsid w:val="00BD318A"/>
    <w:rsid w:val="00BE4172"/>
    <w:rsid w:val="00C46915"/>
    <w:rsid w:val="00C52083"/>
    <w:rsid w:val="00C85ABA"/>
    <w:rsid w:val="00C90942"/>
    <w:rsid w:val="00CD02CC"/>
    <w:rsid w:val="00CE3E9B"/>
    <w:rsid w:val="00CE51A7"/>
    <w:rsid w:val="00D05199"/>
    <w:rsid w:val="00D231F5"/>
    <w:rsid w:val="00D5211C"/>
    <w:rsid w:val="00D91932"/>
    <w:rsid w:val="00DA2641"/>
    <w:rsid w:val="00DA3D58"/>
    <w:rsid w:val="00DB2F72"/>
    <w:rsid w:val="00E12C82"/>
    <w:rsid w:val="00EA305E"/>
    <w:rsid w:val="00EC5B31"/>
    <w:rsid w:val="00EC610C"/>
    <w:rsid w:val="00EE1B35"/>
    <w:rsid w:val="00EE51DE"/>
    <w:rsid w:val="00F4222C"/>
    <w:rsid w:val="00F45BC3"/>
    <w:rsid w:val="00F7144B"/>
    <w:rsid w:val="00F81EB3"/>
    <w:rsid w:val="00F90AE1"/>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iPriority w:val="99"/>
    <w:unhideWhenUsed/>
    <w:rsid w:val="00EC610C"/>
    <w:rPr>
      <w:color w:val="0000FF" w:themeColor="hyperlink"/>
      <w:u w:val="single"/>
    </w:rPr>
  </w:style>
  <w:style w:type="table" w:styleId="Grilledutableau">
    <w:name w:val="Table Grid"/>
    <w:basedOn w:val="TableauNormal"/>
    <w:rsid w:val="00EC61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semiHidden/>
    <w:unhideWhenUsed/>
    <w:rsid w:val="0055005B"/>
    <w:rPr>
      <w:rFonts w:eastAsiaTheme="minorHAnsi"/>
      <w:sz w:val="20"/>
      <w:szCs w:val="20"/>
      <w:lang w:val="it-IT" w:eastAsia="en-US"/>
    </w:rPr>
  </w:style>
  <w:style w:type="character" w:customStyle="1" w:styleId="NotedefinCar">
    <w:name w:val="Note de fin Car"/>
    <w:basedOn w:val="Policepardfaut"/>
    <w:link w:val="Notedefin"/>
    <w:semiHidden/>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iPriority w:val="99"/>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iPriority w:val="99"/>
    <w:unhideWhenUsed/>
    <w:rsid w:val="00EC610C"/>
    <w:rPr>
      <w:color w:val="0000FF" w:themeColor="hyperlink"/>
      <w:u w:val="single"/>
    </w:rPr>
  </w:style>
  <w:style w:type="table" w:styleId="Grilledutableau">
    <w:name w:val="Table Grid"/>
    <w:basedOn w:val="TableauNormal"/>
    <w:rsid w:val="00EC61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semiHidden/>
    <w:unhideWhenUsed/>
    <w:rsid w:val="0055005B"/>
    <w:rPr>
      <w:rFonts w:eastAsiaTheme="minorHAnsi"/>
      <w:sz w:val="20"/>
      <w:szCs w:val="20"/>
      <w:lang w:val="it-IT" w:eastAsia="en-US"/>
    </w:rPr>
  </w:style>
  <w:style w:type="character" w:customStyle="1" w:styleId="NotedefinCar">
    <w:name w:val="Note de fin Car"/>
    <w:basedOn w:val="Policepardfaut"/>
    <w:link w:val="Notedefin"/>
    <w:semiHidden/>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iPriority w:val="99"/>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02965">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398943412">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leiss.fr/particuliers/partir/stage/ue-eee-suisse.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1271A-05F5-4C53-BC15-190605DF7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2663</Words>
  <Characters>14647</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robisco</dc:creator>
  <cp:lastModifiedBy>Dominique Cuccolo</cp:lastModifiedBy>
  <cp:revision>5</cp:revision>
  <cp:lastPrinted>2019-06-18T08:36:00Z</cp:lastPrinted>
  <dcterms:created xsi:type="dcterms:W3CDTF">2019-06-18T08:24:00Z</dcterms:created>
  <dcterms:modified xsi:type="dcterms:W3CDTF">2019-06-18T08:43:00Z</dcterms:modified>
</cp:coreProperties>
</file>