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AF5" w:rsidRDefault="009710AF" w:rsidP="008F386C">
      <w:pPr>
        <w:pStyle w:val="Titre"/>
        <w:jc w:val="left"/>
        <w:rPr>
          <w:rFonts w:ascii="Arial" w:hAnsi="Arial"/>
          <w:sz w:val="28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2B6A9A6C" wp14:editId="33B2EBA4">
            <wp:simplePos x="0" y="0"/>
            <wp:positionH relativeFrom="margin">
              <wp:posOffset>5035155</wp:posOffset>
            </wp:positionH>
            <wp:positionV relativeFrom="margin">
              <wp:posOffset>-119380</wp:posOffset>
            </wp:positionV>
            <wp:extent cx="1833245" cy="372110"/>
            <wp:effectExtent l="0" t="0" r="0" b="0"/>
            <wp:wrapSquare wrapText="bothSides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8E4">
        <w:rPr>
          <w:rFonts w:ascii="Arial" w:hAnsi="Arial"/>
          <w:noProof/>
          <w:sz w:val="28"/>
        </w:rPr>
        <w:drawing>
          <wp:anchor distT="0" distB="0" distL="114300" distR="114300" simplePos="0" relativeHeight="251665408" behindDoc="0" locked="0" layoutInCell="1" allowOverlap="1" wp14:anchorId="7206B436" wp14:editId="063C8052">
            <wp:simplePos x="0" y="0"/>
            <wp:positionH relativeFrom="column">
              <wp:posOffset>-18519</wp:posOffset>
            </wp:positionH>
            <wp:positionV relativeFrom="paragraph">
              <wp:posOffset>-324964</wp:posOffset>
            </wp:positionV>
            <wp:extent cx="1651000" cy="573405"/>
            <wp:effectExtent l="0" t="0" r="6350" b="0"/>
            <wp:wrapNone/>
            <wp:docPr id="1" name="Image 1" descr="Macintosh HD:Users:herrmann:Downloads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herrmann:Downloads: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86C">
        <w:rPr>
          <w:noProof/>
        </w:rPr>
        <w:t xml:space="preserve">          </w:t>
      </w:r>
      <w:r w:rsidR="008F386C">
        <w:t xml:space="preserve"> </w:t>
      </w:r>
      <w:r w:rsidR="008F386C">
        <w:rPr>
          <w:noProof/>
        </w:rPr>
        <w:t xml:space="preserve"> </w:t>
      </w:r>
    </w:p>
    <w:p w:rsidR="00AC5976" w:rsidRPr="00B22C8C" w:rsidRDefault="00AC5976" w:rsidP="00B22C8C">
      <w:pPr>
        <w:pStyle w:val="Titre"/>
        <w:tabs>
          <w:tab w:val="left" w:pos="3405"/>
        </w:tabs>
        <w:jc w:val="left"/>
      </w:pPr>
    </w:p>
    <w:p w:rsidR="00837AF5" w:rsidRPr="00167A42" w:rsidRDefault="009375C4" w:rsidP="00AC5976">
      <w:pPr>
        <w:pStyle w:val="Titr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Cs w:val="24"/>
        </w:rPr>
      </w:pPr>
      <w:r w:rsidRPr="00167A42">
        <w:rPr>
          <w:rFonts w:ascii="Arial" w:hAnsi="Arial"/>
          <w:szCs w:val="24"/>
        </w:rPr>
        <w:t>AUTORISATION</w:t>
      </w:r>
      <w:r w:rsidR="00543D4A" w:rsidRPr="00167A42">
        <w:rPr>
          <w:rFonts w:ascii="Arial" w:hAnsi="Arial"/>
          <w:szCs w:val="24"/>
        </w:rPr>
        <w:t xml:space="preserve"> </w:t>
      </w:r>
      <w:r w:rsidRPr="00167A42">
        <w:rPr>
          <w:rFonts w:ascii="Arial" w:hAnsi="Arial"/>
          <w:szCs w:val="24"/>
        </w:rPr>
        <w:t>de la composante</w:t>
      </w:r>
      <w:r w:rsidR="00543D4A" w:rsidRPr="00167A42">
        <w:rPr>
          <w:rFonts w:ascii="Arial" w:hAnsi="Arial"/>
          <w:szCs w:val="24"/>
        </w:rPr>
        <w:t xml:space="preserve"> </w:t>
      </w:r>
      <w:r w:rsidR="00AC6B11" w:rsidRPr="00167A42">
        <w:rPr>
          <w:rFonts w:ascii="Arial" w:hAnsi="Arial"/>
          <w:szCs w:val="24"/>
        </w:rPr>
        <w:t>pour le</w:t>
      </w:r>
      <w:r w:rsidRPr="00167A42">
        <w:rPr>
          <w:rFonts w:ascii="Arial" w:hAnsi="Arial"/>
          <w:szCs w:val="24"/>
        </w:rPr>
        <w:t xml:space="preserve"> déplacement</w:t>
      </w:r>
      <w:r w:rsidR="00543D4A" w:rsidRPr="00167A42">
        <w:rPr>
          <w:rFonts w:ascii="Arial" w:hAnsi="Arial"/>
          <w:szCs w:val="24"/>
        </w:rPr>
        <w:t xml:space="preserve"> </w:t>
      </w:r>
    </w:p>
    <w:p w:rsidR="00837AF5" w:rsidRPr="00167A42" w:rsidRDefault="009375C4" w:rsidP="00AC5976">
      <w:pPr>
        <w:pStyle w:val="Sous-titr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proofErr w:type="gramStart"/>
      <w:r w:rsidRPr="00167A42">
        <w:rPr>
          <w:szCs w:val="24"/>
        </w:rPr>
        <w:t>des</w:t>
      </w:r>
      <w:proofErr w:type="gramEnd"/>
      <w:r w:rsidRPr="00167A42">
        <w:rPr>
          <w:szCs w:val="24"/>
        </w:rPr>
        <w:t xml:space="preserve"> </w:t>
      </w:r>
      <w:r w:rsidR="00255A68" w:rsidRPr="00167A42">
        <w:rPr>
          <w:szCs w:val="24"/>
        </w:rPr>
        <w:t>PERSONNELS</w:t>
      </w:r>
    </w:p>
    <w:p w:rsidR="00FD445D" w:rsidRPr="00167A42" w:rsidRDefault="00FD445D" w:rsidP="00FD445D">
      <w:pPr>
        <w:pStyle w:val="Corpsdetexte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proofErr w:type="gramStart"/>
      <w:r w:rsidRPr="00167A42">
        <w:rPr>
          <w:sz w:val="24"/>
          <w:szCs w:val="24"/>
        </w:rPr>
        <w:t>vers</w:t>
      </w:r>
      <w:proofErr w:type="gramEnd"/>
      <w:r w:rsidRPr="00167A42">
        <w:rPr>
          <w:sz w:val="24"/>
          <w:szCs w:val="24"/>
        </w:rPr>
        <w:t xml:space="preserve"> des UNIVERSITES du programme ERASMUS+ (pays participants)</w:t>
      </w:r>
    </w:p>
    <w:p w:rsidR="003D7D7D" w:rsidRPr="009710AF" w:rsidRDefault="009027FC" w:rsidP="009710AF">
      <w:pPr>
        <w:pStyle w:val="Corpsdetexte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548DD4" w:themeColor="text2" w:themeTint="99"/>
          <w:sz w:val="24"/>
          <w:szCs w:val="24"/>
        </w:rPr>
      </w:pPr>
      <w:r w:rsidRPr="00167A42">
        <w:rPr>
          <w:color w:val="548DD4" w:themeColor="text2" w:themeTint="99"/>
          <w:sz w:val="24"/>
          <w:szCs w:val="24"/>
        </w:rPr>
        <w:t xml:space="preserve">Année académique </w:t>
      </w:r>
      <w:r w:rsidR="00476AF5" w:rsidRPr="00167A42">
        <w:rPr>
          <w:color w:val="548DD4" w:themeColor="text2" w:themeTint="99"/>
          <w:sz w:val="24"/>
          <w:szCs w:val="24"/>
        </w:rPr>
        <w:t>20</w:t>
      </w:r>
      <w:r w:rsidR="00167A42" w:rsidRPr="00167A42">
        <w:rPr>
          <w:color w:val="548DD4" w:themeColor="text2" w:themeTint="99"/>
          <w:sz w:val="24"/>
          <w:szCs w:val="24"/>
        </w:rPr>
        <w:t>20</w:t>
      </w:r>
      <w:r w:rsidR="00587567" w:rsidRPr="00167A42">
        <w:rPr>
          <w:color w:val="548DD4" w:themeColor="text2" w:themeTint="99"/>
          <w:sz w:val="24"/>
          <w:szCs w:val="24"/>
        </w:rPr>
        <w:t>/</w:t>
      </w:r>
      <w:r w:rsidR="00476AF5" w:rsidRPr="00167A42">
        <w:rPr>
          <w:color w:val="548DD4" w:themeColor="text2" w:themeTint="99"/>
          <w:sz w:val="24"/>
          <w:szCs w:val="24"/>
        </w:rPr>
        <w:t>2</w:t>
      </w:r>
      <w:r w:rsidR="00167A42" w:rsidRPr="00167A42">
        <w:rPr>
          <w:color w:val="548DD4" w:themeColor="text2" w:themeTint="99"/>
          <w:sz w:val="24"/>
          <w:szCs w:val="24"/>
        </w:rPr>
        <w:t>1</w:t>
      </w:r>
    </w:p>
    <w:p w:rsidR="00515753" w:rsidRDefault="00167A42" w:rsidP="00837AF5">
      <w:pPr>
        <w:rPr>
          <w:rFonts w:ascii="Arial" w:hAnsi="Arial"/>
          <w:sz w:val="22"/>
        </w:rPr>
      </w:pPr>
      <w:r w:rsidRPr="008C66B3">
        <w:rPr>
          <w:rFonts w:ascii="Arial" w:hAnsi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8EA758" wp14:editId="68B6C3CB">
                <wp:simplePos x="0" y="0"/>
                <wp:positionH relativeFrom="column">
                  <wp:posOffset>-17270</wp:posOffset>
                </wp:positionH>
                <wp:positionV relativeFrom="paragraph">
                  <wp:posOffset>147320</wp:posOffset>
                </wp:positionV>
                <wp:extent cx="247650" cy="152400"/>
                <wp:effectExtent l="12700" t="12700" r="1905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65EC2D" id="Rectangle 9" o:spid="_x0000_s1026" style="position:absolute;margin-left:-1.35pt;margin-top:11.6pt;width:19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" fillcolor="white [3201]" strokecolor="black [3213]" strokeweight="2pt"/>
            </w:pict>
          </mc:Fallback>
        </mc:AlternateContent>
      </w:r>
    </w:p>
    <w:p w:rsidR="00515753" w:rsidRDefault="00837AF5" w:rsidP="00837AF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2"/>
        </w:rPr>
        <w:t xml:space="preserve">   </w:t>
      </w:r>
      <w:r w:rsidR="00D24497">
        <w:rPr>
          <w:rFonts w:ascii="Arial" w:hAnsi="Arial"/>
          <w:sz w:val="22"/>
        </w:rPr>
        <w:t xml:space="preserve">     </w:t>
      </w:r>
      <w:r w:rsidRPr="009375C4">
        <w:rPr>
          <w:rFonts w:ascii="Arial" w:hAnsi="Arial"/>
          <w:sz w:val="20"/>
          <w:szCs w:val="20"/>
        </w:rPr>
        <w:t xml:space="preserve">Déplacement </w:t>
      </w:r>
      <w:r w:rsidR="00A607E4" w:rsidRPr="00167A42">
        <w:rPr>
          <w:rFonts w:ascii="Arial" w:hAnsi="Arial"/>
          <w:b/>
          <w:color w:val="548DD4" w:themeColor="text2" w:themeTint="99"/>
          <w:sz w:val="20"/>
          <w:szCs w:val="20"/>
        </w:rPr>
        <w:t>O</w:t>
      </w:r>
      <w:r w:rsidR="00515753" w:rsidRPr="00167A42">
        <w:rPr>
          <w:rFonts w:ascii="Arial" w:hAnsi="Arial"/>
          <w:b/>
          <w:color w:val="548DD4" w:themeColor="text2" w:themeTint="99"/>
          <w:sz w:val="20"/>
          <w:szCs w:val="20"/>
        </w:rPr>
        <w:t>S</w:t>
      </w:r>
      <w:proofErr w:type="gramStart"/>
      <w:r w:rsidR="00A607E4" w:rsidRPr="00167A42">
        <w:rPr>
          <w:rFonts w:ascii="Arial" w:hAnsi="Arial"/>
          <w:color w:val="548DD4" w:themeColor="text2" w:themeTint="99"/>
          <w:sz w:val="20"/>
          <w:szCs w:val="20"/>
        </w:rPr>
        <w:t xml:space="preserve"> </w:t>
      </w:r>
      <w:r w:rsidR="00A607E4">
        <w:rPr>
          <w:rFonts w:ascii="Arial" w:hAnsi="Arial"/>
          <w:sz w:val="20"/>
          <w:szCs w:val="20"/>
        </w:rPr>
        <w:t>«</w:t>
      </w:r>
      <w:r w:rsidR="00C114D0">
        <w:rPr>
          <w:rFonts w:ascii="Arial" w:hAnsi="Arial"/>
          <w:sz w:val="20"/>
          <w:szCs w:val="20"/>
        </w:rPr>
        <w:t>Soutien</w:t>
      </w:r>
      <w:proofErr w:type="gramEnd"/>
      <w:r w:rsidR="00C114D0">
        <w:rPr>
          <w:rFonts w:ascii="Arial" w:hAnsi="Arial"/>
          <w:sz w:val="20"/>
          <w:szCs w:val="20"/>
        </w:rPr>
        <w:t xml:space="preserve"> O</w:t>
      </w:r>
      <w:r w:rsidR="00515753">
        <w:rPr>
          <w:rFonts w:ascii="Arial" w:hAnsi="Arial"/>
          <w:sz w:val="20"/>
          <w:szCs w:val="20"/>
        </w:rPr>
        <w:t>rganisationnel</w:t>
      </w:r>
      <w:r w:rsidRPr="009375C4">
        <w:rPr>
          <w:rFonts w:ascii="Arial" w:hAnsi="Arial"/>
          <w:sz w:val="20"/>
          <w:szCs w:val="20"/>
        </w:rPr>
        <w:t>»</w:t>
      </w:r>
      <w:r w:rsidR="002208F5" w:rsidRPr="009375C4">
        <w:rPr>
          <w:rFonts w:ascii="Arial" w:hAnsi="Arial"/>
          <w:sz w:val="20"/>
          <w:szCs w:val="20"/>
        </w:rPr>
        <w:t xml:space="preserve"> </w:t>
      </w:r>
      <w:r w:rsidR="00A607E4">
        <w:rPr>
          <w:rFonts w:ascii="Arial" w:hAnsi="Arial"/>
          <w:sz w:val="20"/>
          <w:szCs w:val="20"/>
        </w:rPr>
        <w:t xml:space="preserve">Mobilité d’organisation ou de prospection dans une ou plusieurs </w:t>
      </w:r>
    </w:p>
    <w:p w:rsidR="00167A42" w:rsidRDefault="00515753" w:rsidP="00A607E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</w:t>
      </w:r>
      <w:proofErr w:type="gramStart"/>
      <w:r w:rsidR="00A607E4">
        <w:rPr>
          <w:rFonts w:ascii="Arial" w:hAnsi="Arial"/>
          <w:sz w:val="20"/>
          <w:szCs w:val="20"/>
        </w:rPr>
        <w:t>universités</w:t>
      </w:r>
      <w:proofErr w:type="gramEnd"/>
      <w:r w:rsidR="00A607E4">
        <w:rPr>
          <w:rFonts w:ascii="Arial" w:hAnsi="Arial"/>
          <w:sz w:val="20"/>
          <w:szCs w:val="20"/>
        </w:rPr>
        <w:t xml:space="preserve"> </w:t>
      </w:r>
      <w:r w:rsidR="00BA5763">
        <w:rPr>
          <w:rFonts w:ascii="Arial" w:hAnsi="Arial"/>
          <w:sz w:val="20"/>
          <w:szCs w:val="20"/>
        </w:rPr>
        <w:t>p</w:t>
      </w:r>
      <w:r w:rsidR="00A607E4">
        <w:rPr>
          <w:rFonts w:ascii="Arial" w:hAnsi="Arial"/>
          <w:sz w:val="20"/>
          <w:szCs w:val="20"/>
        </w:rPr>
        <w:t>artenaires</w:t>
      </w:r>
      <w:r w:rsidR="007234D7">
        <w:rPr>
          <w:rFonts w:ascii="Arial" w:hAnsi="Arial"/>
          <w:sz w:val="20"/>
          <w:szCs w:val="20"/>
        </w:rPr>
        <w:t xml:space="preserve"> ou éligibles</w:t>
      </w:r>
      <w:r w:rsidR="008C2579">
        <w:rPr>
          <w:rFonts w:ascii="Arial" w:hAnsi="Arial"/>
          <w:sz w:val="20"/>
          <w:szCs w:val="20"/>
        </w:rPr>
        <w:t xml:space="preserve"> à </w:t>
      </w:r>
      <w:r w:rsidR="007234D7">
        <w:rPr>
          <w:rFonts w:ascii="Arial" w:hAnsi="Arial"/>
          <w:sz w:val="20"/>
          <w:szCs w:val="20"/>
        </w:rPr>
        <w:t xml:space="preserve"> Erasmus</w:t>
      </w:r>
      <w:r w:rsidR="008C2579">
        <w:rPr>
          <w:rFonts w:ascii="Arial" w:hAnsi="Arial"/>
          <w:sz w:val="20"/>
          <w:szCs w:val="20"/>
        </w:rPr>
        <w:t>+.</w:t>
      </w:r>
    </w:p>
    <w:p w:rsidR="00255A68" w:rsidRPr="00167A42" w:rsidRDefault="00DD54CF" w:rsidP="00BA5763">
      <w:pPr>
        <w:jc w:val="both"/>
        <w:rPr>
          <w:rFonts w:ascii="Arial" w:hAnsi="Arial"/>
          <w:bCs/>
          <w:i/>
          <w:iCs/>
          <w:color w:val="C0504D" w:themeColor="accent2"/>
          <w:sz w:val="18"/>
          <w:szCs w:val="18"/>
        </w:rPr>
      </w:pPr>
      <w:r w:rsidRPr="00167A42">
        <w:rPr>
          <w:rFonts w:ascii="Arial" w:hAnsi="Arial"/>
          <w:bCs/>
          <w:i/>
          <w:iCs/>
          <w:color w:val="C0504D" w:themeColor="accent2"/>
          <w:sz w:val="18"/>
          <w:szCs w:val="18"/>
        </w:rPr>
        <w:t>Rappel : la base de financement</w:t>
      </w:r>
      <w:r w:rsidR="00BA5763" w:rsidRPr="00167A42">
        <w:rPr>
          <w:rFonts w:ascii="Arial" w:hAnsi="Arial"/>
          <w:bCs/>
          <w:i/>
          <w:iCs/>
          <w:color w:val="C0504D" w:themeColor="accent2"/>
          <w:sz w:val="18"/>
          <w:szCs w:val="18"/>
        </w:rPr>
        <w:t xml:space="preserve"> pour le calcul de la part Erasmus </w:t>
      </w:r>
      <w:r w:rsidR="007234D7" w:rsidRPr="00167A42">
        <w:rPr>
          <w:rFonts w:ascii="Arial" w:hAnsi="Arial"/>
          <w:bCs/>
          <w:i/>
          <w:iCs/>
          <w:color w:val="C0504D" w:themeColor="accent2"/>
          <w:sz w:val="18"/>
          <w:szCs w:val="18"/>
        </w:rPr>
        <w:t xml:space="preserve">OM </w:t>
      </w:r>
      <w:r w:rsidR="00BA5763" w:rsidRPr="00167A42">
        <w:rPr>
          <w:rFonts w:ascii="Arial" w:hAnsi="Arial"/>
          <w:bCs/>
          <w:i/>
          <w:iCs/>
          <w:color w:val="C0504D" w:themeColor="accent2"/>
          <w:sz w:val="18"/>
          <w:szCs w:val="18"/>
        </w:rPr>
        <w:t xml:space="preserve">est de 3 </w:t>
      </w:r>
      <w:proofErr w:type="spellStart"/>
      <w:r w:rsidR="00BA5763" w:rsidRPr="00167A42">
        <w:rPr>
          <w:rFonts w:ascii="Arial" w:hAnsi="Arial"/>
          <w:bCs/>
          <w:i/>
          <w:iCs/>
          <w:color w:val="C0504D" w:themeColor="accent2"/>
          <w:sz w:val="18"/>
          <w:szCs w:val="18"/>
        </w:rPr>
        <w:t>perdiem</w:t>
      </w:r>
      <w:proofErr w:type="spellEnd"/>
      <w:r w:rsidR="00BA5763" w:rsidRPr="00167A42">
        <w:rPr>
          <w:rFonts w:ascii="Arial" w:hAnsi="Arial"/>
          <w:bCs/>
          <w:i/>
          <w:iCs/>
          <w:color w:val="C0504D" w:themeColor="accent2"/>
          <w:sz w:val="18"/>
          <w:szCs w:val="18"/>
        </w:rPr>
        <w:t xml:space="preserve"> européen + le forfait voyage pour la visite d’une université et de 4 </w:t>
      </w:r>
      <w:proofErr w:type="spellStart"/>
      <w:r w:rsidR="00BA5763" w:rsidRPr="00167A42">
        <w:rPr>
          <w:rFonts w:ascii="Arial" w:hAnsi="Arial"/>
          <w:bCs/>
          <w:i/>
          <w:iCs/>
          <w:color w:val="C0504D" w:themeColor="accent2"/>
          <w:sz w:val="18"/>
          <w:szCs w:val="18"/>
        </w:rPr>
        <w:t>perdiem</w:t>
      </w:r>
      <w:proofErr w:type="spellEnd"/>
      <w:r w:rsidR="00BA5763" w:rsidRPr="00167A42">
        <w:rPr>
          <w:rFonts w:ascii="Arial" w:hAnsi="Arial"/>
          <w:bCs/>
          <w:i/>
          <w:iCs/>
          <w:color w:val="C0504D" w:themeColor="accent2"/>
          <w:sz w:val="18"/>
          <w:szCs w:val="18"/>
        </w:rPr>
        <w:t xml:space="preserve"> + le forfait voyage pour 2 universités et plus.</w:t>
      </w:r>
    </w:p>
    <w:p w:rsidR="00837AF5" w:rsidRDefault="00255A68" w:rsidP="00A607E4">
      <w:pPr>
        <w:rPr>
          <w:rFonts w:ascii="Arial" w:hAnsi="Arial"/>
          <w:sz w:val="22"/>
        </w:rPr>
      </w:pPr>
      <w:r w:rsidRPr="00BA5763">
        <w:rPr>
          <w:rFonts w:ascii="Arial" w:hAnsi="Arial"/>
          <w:sz w:val="22"/>
        </w:rPr>
        <w:t xml:space="preserve">       </w:t>
      </w:r>
    </w:p>
    <w:p w:rsidR="00167A42" w:rsidRDefault="00167A42" w:rsidP="009710A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rPr>
          <w:rFonts w:ascii="Arial" w:hAnsi="Arial"/>
        </w:rPr>
      </w:pPr>
    </w:p>
    <w:p w:rsidR="00167A42" w:rsidRPr="00167A42" w:rsidRDefault="00167A42" w:rsidP="009710A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167A42">
        <w:rPr>
          <w:rFonts w:ascii="Arial" w:hAnsi="Arial"/>
          <w:sz w:val="19"/>
          <w:szCs w:val="19"/>
        </w:rPr>
        <w:t>Nom :</w:t>
      </w:r>
      <w:r w:rsidRPr="00167A42">
        <w:rPr>
          <w:rFonts w:ascii="Arial" w:hAnsi="Arial"/>
          <w:sz w:val="19"/>
          <w:szCs w:val="19"/>
        </w:rPr>
        <w:tab/>
        <w:t>………………………………………. Prénom : ……………………</w:t>
      </w:r>
      <w:proofErr w:type="gramStart"/>
      <w:r w:rsidRPr="00167A42">
        <w:rPr>
          <w:rFonts w:ascii="Arial" w:hAnsi="Arial"/>
          <w:sz w:val="19"/>
          <w:szCs w:val="19"/>
        </w:rPr>
        <w:t>…….</w:t>
      </w:r>
      <w:proofErr w:type="gramEnd"/>
      <w:r w:rsidRPr="00167A42">
        <w:rPr>
          <w:rFonts w:ascii="Arial" w:hAnsi="Arial"/>
          <w:sz w:val="19"/>
          <w:szCs w:val="19"/>
        </w:rPr>
        <w:t>. Composante USMB : ……………………</w:t>
      </w:r>
      <w:proofErr w:type="gramStart"/>
      <w:r>
        <w:rPr>
          <w:rFonts w:ascii="Arial" w:hAnsi="Arial"/>
          <w:sz w:val="19"/>
          <w:szCs w:val="19"/>
        </w:rPr>
        <w:t>…….</w:t>
      </w:r>
      <w:proofErr w:type="gramEnd"/>
      <w:r>
        <w:rPr>
          <w:rFonts w:ascii="Arial" w:hAnsi="Arial"/>
          <w:sz w:val="19"/>
          <w:szCs w:val="19"/>
        </w:rPr>
        <w:t>.</w:t>
      </w:r>
    </w:p>
    <w:p w:rsidR="00167A42" w:rsidRPr="00167A42" w:rsidRDefault="00167A42" w:rsidP="009710A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rPr>
          <w:rFonts w:ascii="Arial" w:hAnsi="Arial"/>
          <w:sz w:val="20"/>
          <w:szCs w:val="20"/>
        </w:rPr>
      </w:pPr>
    </w:p>
    <w:p w:rsidR="00167A42" w:rsidRPr="00167A42" w:rsidRDefault="00167A42" w:rsidP="009710A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rPr>
          <w:rFonts w:ascii="Arial" w:hAnsi="Arial"/>
          <w:sz w:val="20"/>
          <w:szCs w:val="20"/>
        </w:rPr>
      </w:pPr>
      <w:r w:rsidRPr="00167A42">
        <w:rPr>
          <w:rFonts w:ascii="Arial" w:hAnsi="Arial"/>
          <w:sz w:val="20"/>
          <w:szCs w:val="20"/>
        </w:rPr>
        <w:t xml:space="preserve">Université(s) partenaire(s), ville(s), pays : </w:t>
      </w:r>
    </w:p>
    <w:p w:rsidR="00167A42" w:rsidRPr="00167A42" w:rsidRDefault="00167A42" w:rsidP="009710A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rPr>
          <w:rFonts w:ascii="Arial" w:hAnsi="Arial"/>
          <w:sz w:val="20"/>
          <w:szCs w:val="20"/>
        </w:rPr>
      </w:pPr>
    </w:p>
    <w:p w:rsidR="00167A42" w:rsidRPr="00167A42" w:rsidRDefault="00167A42" w:rsidP="009710A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rPr>
          <w:rFonts w:ascii="Arial" w:hAnsi="Arial"/>
          <w:sz w:val="20"/>
          <w:szCs w:val="20"/>
        </w:rPr>
      </w:pPr>
      <w:r w:rsidRPr="00167A42">
        <w:rPr>
          <w:rFonts w:ascii="Arial" w:hAnsi="Arial"/>
          <w:sz w:val="20"/>
          <w:szCs w:val="20"/>
        </w:rPr>
        <w:t>…………..…………………………………………………………………………..……………………………</w:t>
      </w:r>
      <w:r w:rsidR="009710AF">
        <w:rPr>
          <w:rFonts w:ascii="Arial" w:hAnsi="Arial"/>
          <w:sz w:val="20"/>
          <w:szCs w:val="20"/>
        </w:rPr>
        <w:t>…………………….</w:t>
      </w:r>
    </w:p>
    <w:p w:rsidR="00167A42" w:rsidRPr="00167A42" w:rsidRDefault="00167A42" w:rsidP="009710A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rPr>
          <w:rFonts w:ascii="Arial" w:hAnsi="Arial"/>
          <w:sz w:val="20"/>
          <w:szCs w:val="20"/>
        </w:rPr>
      </w:pPr>
    </w:p>
    <w:p w:rsidR="00167A42" w:rsidRPr="00167A42" w:rsidRDefault="00167A42" w:rsidP="009710A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rPr>
          <w:rFonts w:ascii="Arial" w:hAnsi="Arial"/>
          <w:sz w:val="20"/>
          <w:szCs w:val="20"/>
        </w:rPr>
      </w:pPr>
      <w:r w:rsidRPr="00167A42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</w:t>
      </w:r>
      <w:r w:rsidR="009710AF">
        <w:rPr>
          <w:rFonts w:ascii="Arial" w:hAnsi="Arial"/>
          <w:sz w:val="20"/>
          <w:szCs w:val="20"/>
        </w:rPr>
        <w:t>…………………….</w:t>
      </w:r>
    </w:p>
    <w:p w:rsidR="00947181" w:rsidRDefault="00947181" w:rsidP="009710A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rPr>
          <w:rFonts w:ascii="Arial" w:hAnsi="Arial"/>
          <w:sz w:val="20"/>
          <w:szCs w:val="20"/>
        </w:rPr>
      </w:pPr>
    </w:p>
    <w:p w:rsidR="00654FC1" w:rsidRPr="00167A42" w:rsidRDefault="00654FC1" w:rsidP="00654FC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rPr>
          <w:rFonts w:ascii="Arial" w:hAnsi="Arial"/>
          <w:sz w:val="20"/>
          <w:szCs w:val="20"/>
        </w:rPr>
      </w:pPr>
      <w:r w:rsidRPr="00167A42">
        <w:rPr>
          <w:rFonts w:ascii="Arial" w:hAnsi="Arial"/>
          <w:sz w:val="20"/>
          <w:szCs w:val="20"/>
        </w:rPr>
        <w:t>…………..…………………………………………………………………………..……………………………</w:t>
      </w:r>
      <w:r>
        <w:rPr>
          <w:rFonts w:ascii="Arial" w:hAnsi="Arial"/>
          <w:sz w:val="20"/>
          <w:szCs w:val="20"/>
        </w:rPr>
        <w:t>…………………….</w:t>
      </w:r>
    </w:p>
    <w:p w:rsidR="00654FC1" w:rsidRDefault="00654FC1" w:rsidP="009710A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rPr>
          <w:rFonts w:ascii="Arial" w:hAnsi="Arial"/>
          <w:sz w:val="20"/>
          <w:szCs w:val="20"/>
        </w:rPr>
      </w:pPr>
    </w:p>
    <w:p w:rsidR="00654FC1" w:rsidRPr="00167A42" w:rsidRDefault="00654FC1" w:rsidP="00654FC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rPr>
          <w:rFonts w:ascii="Arial" w:hAnsi="Arial"/>
          <w:sz w:val="20"/>
          <w:szCs w:val="20"/>
        </w:rPr>
      </w:pPr>
      <w:r w:rsidRPr="00167A42">
        <w:rPr>
          <w:rFonts w:ascii="Arial" w:hAnsi="Arial"/>
          <w:sz w:val="20"/>
          <w:szCs w:val="20"/>
        </w:rPr>
        <w:t>…………..…………………………………………………………………………..……………………………</w:t>
      </w:r>
      <w:r>
        <w:rPr>
          <w:rFonts w:ascii="Arial" w:hAnsi="Arial"/>
          <w:sz w:val="20"/>
          <w:szCs w:val="20"/>
        </w:rPr>
        <w:t>…………………….</w:t>
      </w:r>
    </w:p>
    <w:p w:rsidR="00654FC1" w:rsidRPr="00167A42" w:rsidRDefault="00654FC1" w:rsidP="009710A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rPr>
          <w:rFonts w:ascii="Arial" w:hAnsi="Arial"/>
          <w:sz w:val="20"/>
          <w:szCs w:val="20"/>
        </w:rPr>
      </w:pPr>
    </w:p>
    <w:p w:rsidR="00167A42" w:rsidRPr="00167A42" w:rsidRDefault="00911D4C" w:rsidP="009710A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rPr>
          <w:rFonts w:ascii="Arial" w:hAnsi="Arial"/>
          <w:sz w:val="20"/>
          <w:szCs w:val="20"/>
        </w:rPr>
      </w:pPr>
      <w:r w:rsidRPr="00167A42">
        <w:rPr>
          <w:rFonts w:ascii="Arial" w:hAnsi="Arial"/>
          <w:sz w:val="20"/>
          <w:szCs w:val="20"/>
        </w:rPr>
        <w:t>Motif</w:t>
      </w:r>
      <w:r w:rsidR="00566C66" w:rsidRPr="00167A42">
        <w:rPr>
          <w:rFonts w:ascii="Arial" w:hAnsi="Arial"/>
          <w:sz w:val="20"/>
          <w:szCs w:val="20"/>
        </w:rPr>
        <w:t>(s)</w:t>
      </w:r>
      <w:r w:rsidRPr="00167A42">
        <w:rPr>
          <w:rFonts w:ascii="Arial" w:hAnsi="Arial"/>
          <w:sz w:val="20"/>
          <w:szCs w:val="20"/>
        </w:rPr>
        <w:t xml:space="preserve"> du déplacement :</w:t>
      </w:r>
      <w:r w:rsidR="00167A42" w:rsidRPr="00167A42">
        <w:rPr>
          <w:rFonts w:ascii="Arial" w:hAnsi="Arial"/>
          <w:sz w:val="20"/>
          <w:szCs w:val="20"/>
        </w:rPr>
        <w:t xml:space="preserve"> </w:t>
      </w:r>
    </w:p>
    <w:p w:rsidR="00167A42" w:rsidRPr="00167A42" w:rsidRDefault="00167A42" w:rsidP="009710A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rPr>
          <w:rFonts w:ascii="Arial" w:hAnsi="Arial"/>
          <w:sz w:val="20"/>
          <w:szCs w:val="20"/>
        </w:rPr>
      </w:pPr>
    </w:p>
    <w:p w:rsidR="00167A42" w:rsidRPr="00167A42" w:rsidRDefault="00167A42" w:rsidP="009710A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rPr>
          <w:rFonts w:ascii="Arial" w:hAnsi="Arial"/>
          <w:sz w:val="20"/>
          <w:szCs w:val="20"/>
        </w:rPr>
      </w:pPr>
      <w:r w:rsidRPr="00167A42">
        <w:rPr>
          <w:rFonts w:ascii="Arial" w:hAnsi="Arial"/>
          <w:sz w:val="20"/>
          <w:szCs w:val="20"/>
        </w:rPr>
        <w:t>…………..…………………………………………………………………………..……………………………</w:t>
      </w:r>
      <w:r w:rsidR="009710AF">
        <w:rPr>
          <w:rFonts w:ascii="Arial" w:hAnsi="Arial"/>
          <w:sz w:val="20"/>
          <w:szCs w:val="20"/>
        </w:rPr>
        <w:t>……………………..</w:t>
      </w:r>
    </w:p>
    <w:p w:rsidR="00167A42" w:rsidRPr="00167A42" w:rsidRDefault="00167A42" w:rsidP="009710A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rPr>
          <w:rFonts w:ascii="Arial" w:hAnsi="Arial"/>
          <w:sz w:val="20"/>
          <w:szCs w:val="20"/>
        </w:rPr>
      </w:pPr>
    </w:p>
    <w:p w:rsidR="00167A42" w:rsidRPr="00167A42" w:rsidRDefault="00167A42" w:rsidP="009710A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rPr>
          <w:rFonts w:ascii="Arial" w:hAnsi="Arial"/>
          <w:sz w:val="20"/>
          <w:szCs w:val="20"/>
        </w:rPr>
      </w:pPr>
      <w:r w:rsidRPr="00167A42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</w:t>
      </w:r>
      <w:r w:rsidR="009710AF">
        <w:rPr>
          <w:rFonts w:ascii="Arial" w:hAnsi="Arial"/>
          <w:sz w:val="20"/>
          <w:szCs w:val="20"/>
        </w:rPr>
        <w:t>……………………..</w:t>
      </w:r>
    </w:p>
    <w:p w:rsidR="00167A42" w:rsidRPr="00167A42" w:rsidRDefault="00167A42" w:rsidP="009710A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rPr>
          <w:rFonts w:ascii="Arial" w:hAnsi="Arial"/>
          <w:sz w:val="20"/>
          <w:szCs w:val="20"/>
        </w:rPr>
      </w:pPr>
    </w:p>
    <w:p w:rsidR="009710AF" w:rsidRDefault="009710AF" w:rsidP="009710A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rPr>
          <w:rFonts w:ascii="Arial" w:hAnsi="Arial"/>
          <w:sz w:val="20"/>
          <w:szCs w:val="20"/>
        </w:rPr>
      </w:pPr>
    </w:p>
    <w:p w:rsidR="008C66B3" w:rsidRPr="00167A42" w:rsidRDefault="008C66B3" w:rsidP="009710A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rPr>
          <w:rFonts w:ascii="Arial" w:hAnsi="Arial"/>
          <w:sz w:val="20"/>
          <w:szCs w:val="20"/>
        </w:rPr>
      </w:pPr>
      <w:r w:rsidRPr="00167A42">
        <w:rPr>
          <w:rFonts w:ascii="Arial" w:hAnsi="Arial"/>
          <w:sz w:val="20"/>
          <w:szCs w:val="20"/>
        </w:rPr>
        <w:t xml:space="preserve">Dates </w:t>
      </w:r>
      <w:r w:rsidR="00F42A83" w:rsidRPr="00167A42">
        <w:rPr>
          <w:rFonts w:ascii="Arial" w:hAnsi="Arial"/>
          <w:sz w:val="20"/>
          <w:szCs w:val="20"/>
        </w:rPr>
        <w:t>prévisionnelles</w:t>
      </w:r>
      <w:r w:rsidR="009375C4" w:rsidRPr="00167A42">
        <w:rPr>
          <w:rFonts w:ascii="Arial" w:hAnsi="Arial"/>
          <w:sz w:val="20"/>
          <w:szCs w:val="20"/>
        </w:rPr>
        <w:t xml:space="preserve"> : </w:t>
      </w:r>
      <w:r w:rsidR="00EA4319" w:rsidRPr="00167A42">
        <w:rPr>
          <w:rFonts w:ascii="Arial" w:hAnsi="Arial"/>
          <w:sz w:val="20"/>
          <w:szCs w:val="20"/>
        </w:rPr>
        <w:t>du</w:t>
      </w:r>
      <w:r w:rsidR="00167A42">
        <w:rPr>
          <w:rFonts w:ascii="Arial" w:hAnsi="Arial"/>
          <w:sz w:val="20"/>
          <w:szCs w:val="20"/>
        </w:rPr>
        <w:t>………………………</w:t>
      </w:r>
      <w:r w:rsidR="00EA4319" w:rsidRPr="00167A42">
        <w:rPr>
          <w:rFonts w:ascii="Arial" w:hAnsi="Arial"/>
          <w:sz w:val="20"/>
          <w:szCs w:val="20"/>
        </w:rPr>
        <w:t>au</w:t>
      </w:r>
      <w:r w:rsidR="00167A42">
        <w:rPr>
          <w:rFonts w:ascii="Arial" w:hAnsi="Arial"/>
          <w:sz w:val="20"/>
          <w:szCs w:val="20"/>
        </w:rPr>
        <w:t>……………………</w:t>
      </w:r>
      <w:proofErr w:type="gramStart"/>
      <w:r w:rsidR="00167A42">
        <w:rPr>
          <w:rFonts w:ascii="Arial" w:hAnsi="Arial"/>
          <w:sz w:val="20"/>
          <w:szCs w:val="20"/>
        </w:rPr>
        <w:t>…….</w:t>
      </w:r>
      <w:proofErr w:type="gramEnd"/>
      <w:r w:rsidR="00167A42">
        <w:rPr>
          <w:rFonts w:ascii="Arial" w:hAnsi="Arial"/>
          <w:sz w:val="20"/>
          <w:szCs w:val="20"/>
        </w:rPr>
        <w:t>.</w:t>
      </w:r>
    </w:p>
    <w:p w:rsidR="009375C4" w:rsidRPr="00167A42" w:rsidRDefault="009375C4" w:rsidP="009710A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rPr>
          <w:rFonts w:ascii="Arial" w:hAnsi="Arial"/>
          <w:sz w:val="20"/>
          <w:szCs w:val="20"/>
        </w:rPr>
      </w:pPr>
    </w:p>
    <w:p w:rsidR="009710AF" w:rsidRDefault="009710AF" w:rsidP="009710A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rPr>
          <w:rFonts w:ascii="Arial" w:hAnsi="Arial"/>
          <w:b/>
          <w:color w:val="C00000"/>
          <w:sz w:val="20"/>
          <w:szCs w:val="20"/>
        </w:rPr>
      </w:pPr>
    </w:p>
    <w:p w:rsidR="00044CE5" w:rsidRPr="00167A42" w:rsidRDefault="001F75F2" w:rsidP="009710A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rPr>
          <w:rFonts w:ascii="Arial" w:hAnsi="Arial"/>
          <w:b/>
          <w:color w:val="C00000"/>
          <w:sz w:val="20"/>
          <w:szCs w:val="20"/>
        </w:rPr>
      </w:pPr>
      <w:r w:rsidRPr="00167A42">
        <w:rPr>
          <w:rFonts w:ascii="Arial" w:hAnsi="Arial"/>
          <w:b/>
          <w:color w:val="C00000"/>
          <w:sz w:val="20"/>
          <w:szCs w:val="20"/>
        </w:rPr>
        <w:t>Nombre de jours de mobilité SEJOUR</w:t>
      </w:r>
      <w:r w:rsidR="00044CE5" w:rsidRPr="00167A42">
        <w:rPr>
          <w:rFonts w:ascii="Arial" w:hAnsi="Arial"/>
          <w:b/>
          <w:color w:val="C00000"/>
          <w:sz w:val="20"/>
          <w:szCs w:val="20"/>
        </w:rPr>
        <w:t xml:space="preserve">, </w:t>
      </w:r>
      <w:r w:rsidR="00F42A83" w:rsidRPr="00167A42">
        <w:rPr>
          <w:rFonts w:ascii="Arial" w:hAnsi="Arial"/>
          <w:b/>
          <w:color w:val="C00000"/>
          <w:sz w:val="20"/>
          <w:szCs w:val="20"/>
        </w:rPr>
        <w:t>HORS VOYAGE</w:t>
      </w:r>
      <w:r w:rsidR="00044CE5" w:rsidRPr="00167A42">
        <w:rPr>
          <w:rFonts w:ascii="Arial" w:hAnsi="Arial"/>
          <w:b/>
          <w:color w:val="C00000"/>
          <w:sz w:val="20"/>
          <w:szCs w:val="20"/>
        </w:rPr>
        <w:t xml:space="preserve"> (</w:t>
      </w:r>
      <w:r w:rsidR="00044CE5" w:rsidRPr="00167A42">
        <w:rPr>
          <w:rFonts w:ascii="Arial" w:hAnsi="Arial"/>
          <w:b/>
          <w:i/>
          <w:color w:val="C00000"/>
          <w:sz w:val="20"/>
          <w:szCs w:val="20"/>
        </w:rPr>
        <w:t>obligatoire</w:t>
      </w:r>
      <w:r w:rsidR="00044CE5" w:rsidRPr="00167A42">
        <w:rPr>
          <w:rFonts w:ascii="Arial" w:hAnsi="Arial"/>
          <w:b/>
          <w:color w:val="C00000"/>
          <w:sz w:val="20"/>
          <w:szCs w:val="20"/>
        </w:rPr>
        <w:t xml:space="preserve">) : </w:t>
      </w:r>
    </w:p>
    <w:p w:rsidR="00F42A83" w:rsidRPr="00167A42" w:rsidRDefault="00F42A83" w:rsidP="009710A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rPr>
          <w:rFonts w:ascii="Arial" w:hAnsi="Arial"/>
          <w:b/>
          <w:color w:val="FF0000"/>
          <w:sz w:val="20"/>
          <w:szCs w:val="20"/>
        </w:rPr>
      </w:pPr>
    </w:p>
    <w:p w:rsidR="00A571D8" w:rsidRPr="00167A42" w:rsidRDefault="00044CE5" w:rsidP="009710A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rPr>
          <w:rFonts w:ascii="Arial" w:hAnsi="Arial"/>
          <w:i/>
          <w:sz w:val="20"/>
          <w:szCs w:val="20"/>
        </w:rPr>
      </w:pPr>
      <w:r w:rsidRPr="00167A42">
        <w:rPr>
          <w:rFonts w:ascii="Arial" w:hAnsi="Arial"/>
          <w:i/>
          <w:sz w:val="20"/>
          <w:szCs w:val="20"/>
        </w:rPr>
        <w:t>Les dates prévisionnelles</w:t>
      </w:r>
      <w:r w:rsidR="00EA4319" w:rsidRPr="00167A42">
        <w:rPr>
          <w:rFonts w:ascii="Arial" w:hAnsi="Arial"/>
          <w:i/>
          <w:sz w:val="20"/>
          <w:szCs w:val="20"/>
        </w:rPr>
        <w:t xml:space="preserve"> </w:t>
      </w:r>
      <w:r w:rsidRPr="00167A42">
        <w:rPr>
          <w:rFonts w:ascii="Arial" w:hAnsi="Arial"/>
          <w:i/>
          <w:sz w:val="20"/>
          <w:szCs w:val="20"/>
        </w:rPr>
        <w:t xml:space="preserve">pourront être modifiées mais </w:t>
      </w:r>
      <w:r w:rsidR="00EA4319" w:rsidRPr="00167A42">
        <w:rPr>
          <w:rFonts w:ascii="Arial" w:hAnsi="Arial"/>
          <w:i/>
          <w:sz w:val="20"/>
          <w:szCs w:val="20"/>
        </w:rPr>
        <w:t xml:space="preserve">devront </w:t>
      </w:r>
      <w:r w:rsidR="002208F5" w:rsidRPr="00167A42">
        <w:rPr>
          <w:rFonts w:ascii="Arial" w:hAnsi="Arial"/>
          <w:i/>
          <w:sz w:val="20"/>
          <w:szCs w:val="20"/>
        </w:rPr>
        <w:t>conserver</w:t>
      </w:r>
      <w:r w:rsidR="00BA5763" w:rsidRPr="00167A42">
        <w:rPr>
          <w:rFonts w:ascii="Arial" w:hAnsi="Arial"/>
          <w:i/>
          <w:sz w:val="20"/>
          <w:szCs w:val="20"/>
        </w:rPr>
        <w:t xml:space="preserve"> le même nombre de jours prévues sur cette autorisation.</w:t>
      </w:r>
    </w:p>
    <w:p w:rsidR="008C66B3" w:rsidRPr="00167A42" w:rsidRDefault="00035840" w:rsidP="009710A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rPr>
          <w:rFonts w:ascii="Arial" w:hAnsi="Arial"/>
          <w:i/>
          <w:sz w:val="20"/>
          <w:szCs w:val="20"/>
        </w:rPr>
      </w:pPr>
      <w:r w:rsidRPr="00167A42">
        <w:rPr>
          <w:rFonts w:ascii="Arial" w:hAnsi="Arial"/>
          <w:i/>
          <w:sz w:val="20"/>
          <w:szCs w:val="20"/>
        </w:rPr>
        <w:t>La</w:t>
      </w:r>
      <w:r w:rsidR="00BA5763" w:rsidRPr="00167A42">
        <w:rPr>
          <w:rFonts w:ascii="Arial" w:hAnsi="Arial"/>
          <w:i/>
          <w:sz w:val="20"/>
          <w:szCs w:val="20"/>
        </w:rPr>
        <w:t xml:space="preserve"> ou les</w:t>
      </w:r>
      <w:r w:rsidR="00A607E4" w:rsidRPr="00167A42">
        <w:rPr>
          <w:rFonts w:ascii="Arial" w:hAnsi="Arial"/>
          <w:i/>
          <w:sz w:val="20"/>
          <w:szCs w:val="20"/>
        </w:rPr>
        <w:t xml:space="preserve"> mobilités seront attestées par une</w:t>
      </w:r>
      <w:r w:rsidR="00BA5763" w:rsidRPr="00167A42">
        <w:rPr>
          <w:rFonts w:ascii="Arial" w:hAnsi="Arial"/>
          <w:i/>
          <w:sz w:val="20"/>
          <w:szCs w:val="20"/>
        </w:rPr>
        <w:t xml:space="preserve"> ou des</w:t>
      </w:r>
      <w:r w:rsidR="00A607E4" w:rsidRPr="00167A42">
        <w:rPr>
          <w:rFonts w:ascii="Arial" w:hAnsi="Arial"/>
          <w:i/>
          <w:sz w:val="20"/>
          <w:szCs w:val="20"/>
        </w:rPr>
        <w:t xml:space="preserve"> attestation</w:t>
      </w:r>
      <w:r w:rsidR="00BA5763" w:rsidRPr="00167A42">
        <w:rPr>
          <w:rFonts w:ascii="Arial" w:hAnsi="Arial"/>
          <w:i/>
          <w:sz w:val="20"/>
          <w:szCs w:val="20"/>
        </w:rPr>
        <w:t>s</w:t>
      </w:r>
      <w:r w:rsidR="00A607E4" w:rsidRPr="00167A42">
        <w:rPr>
          <w:rFonts w:ascii="Arial" w:hAnsi="Arial"/>
          <w:i/>
          <w:sz w:val="20"/>
          <w:szCs w:val="20"/>
        </w:rPr>
        <w:t xml:space="preserve"> de présence signée</w:t>
      </w:r>
      <w:r w:rsidR="00BA5763" w:rsidRPr="00167A42">
        <w:rPr>
          <w:rFonts w:ascii="Arial" w:hAnsi="Arial"/>
          <w:i/>
          <w:sz w:val="20"/>
          <w:szCs w:val="20"/>
        </w:rPr>
        <w:t xml:space="preserve">(s) par le ou les </w:t>
      </w:r>
      <w:r w:rsidR="00A607E4" w:rsidRPr="00167A42">
        <w:rPr>
          <w:rFonts w:ascii="Arial" w:hAnsi="Arial"/>
          <w:i/>
          <w:sz w:val="20"/>
          <w:szCs w:val="20"/>
        </w:rPr>
        <w:t>université</w:t>
      </w:r>
      <w:r w:rsidR="00BA5763" w:rsidRPr="00167A42">
        <w:rPr>
          <w:rFonts w:ascii="Arial" w:hAnsi="Arial"/>
          <w:i/>
          <w:sz w:val="20"/>
          <w:szCs w:val="20"/>
        </w:rPr>
        <w:t>s</w:t>
      </w:r>
      <w:r w:rsidR="00A607E4" w:rsidRPr="00167A42">
        <w:rPr>
          <w:rFonts w:ascii="Arial" w:hAnsi="Arial"/>
          <w:i/>
          <w:sz w:val="20"/>
          <w:szCs w:val="20"/>
        </w:rPr>
        <w:t xml:space="preserve"> partenaire</w:t>
      </w:r>
      <w:r w:rsidR="00BA5763" w:rsidRPr="00167A42">
        <w:rPr>
          <w:rFonts w:ascii="Arial" w:hAnsi="Arial"/>
          <w:i/>
          <w:sz w:val="20"/>
          <w:szCs w:val="20"/>
        </w:rPr>
        <w:t>s</w:t>
      </w:r>
      <w:r w:rsidRPr="00167A42">
        <w:rPr>
          <w:rFonts w:ascii="Arial" w:hAnsi="Arial"/>
          <w:i/>
          <w:sz w:val="20"/>
          <w:szCs w:val="20"/>
        </w:rPr>
        <w:t>.</w:t>
      </w:r>
    </w:p>
    <w:p w:rsidR="00A607E4" w:rsidRPr="00167A42" w:rsidRDefault="00167A42" w:rsidP="009710A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rPr>
          <w:rFonts w:ascii="Arial" w:hAnsi="Arial"/>
          <w:sz w:val="20"/>
          <w:szCs w:val="20"/>
        </w:rPr>
      </w:pPr>
      <w:r w:rsidRPr="00167A42">
        <w:rPr>
          <w:rFonts w:ascii="Arial" w:hAnsi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7D0E6D" wp14:editId="4D9F66C7">
                <wp:simplePos x="0" y="0"/>
                <wp:positionH relativeFrom="column">
                  <wp:posOffset>4254625</wp:posOffset>
                </wp:positionH>
                <wp:positionV relativeFrom="paragraph">
                  <wp:posOffset>140335</wp:posOffset>
                </wp:positionV>
                <wp:extent cx="247650" cy="152400"/>
                <wp:effectExtent l="12700" t="12700" r="1905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08C78E" id="Rectangle 8" o:spid="_x0000_s1026" style="position:absolute;margin-left:335pt;margin-top:11.05pt;width:19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" fillcolor="white [3201]" strokecolor="black [3213]" strokeweight="2pt"/>
            </w:pict>
          </mc:Fallback>
        </mc:AlternateContent>
      </w:r>
      <w:r w:rsidRPr="00167A42">
        <w:rPr>
          <w:rFonts w:ascii="Arial" w:hAnsi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36D1CE" wp14:editId="0D1BD329">
                <wp:simplePos x="0" y="0"/>
                <wp:positionH relativeFrom="column">
                  <wp:posOffset>3204033</wp:posOffset>
                </wp:positionH>
                <wp:positionV relativeFrom="paragraph">
                  <wp:posOffset>149985</wp:posOffset>
                </wp:positionV>
                <wp:extent cx="24765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CB2FEBA" id="Rectangle 7" o:spid="_x0000_s1026" style="position:absolute;margin-left:252.3pt;margin-top:11.8pt;width:19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" fillcolor="white [3201]" strokecolor="black [3213]" strokeweight="2pt"/>
            </w:pict>
          </mc:Fallback>
        </mc:AlternateContent>
      </w:r>
    </w:p>
    <w:p w:rsidR="00167A42" w:rsidRDefault="008C66B3" w:rsidP="009710A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rPr>
          <w:rFonts w:ascii="Arial" w:hAnsi="Arial"/>
          <w:sz w:val="20"/>
          <w:szCs w:val="20"/>
        </w:rPr>
      </w:pPr>
      <w:r w:rsidRPr="00167A42">
        <w:rPr>
          <w:rFonts w:ascii="Arial" w:hAnsi="Arial"/>
          <w:sz w:val="20"/>
          <w:szCs w:val="20"/>
        </w:rPr>
        <w:t xml:space="preserve">Au départ de la résidence professionnelle : Chambéry                  Annecy    </w:t>
      </w:r>
    </w:p>
    <w:p w:rsidR="00167A42" w:rsidRDefault="00167A42" w:rsidP="009710A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rPr>
          <w:rFonts w:ascii="Arial" w:hAnsi="Arial"/>
          <w:sz w:val="20"/>
          <w:szCs w:val="20"/>
        </w:rPr>
      </w:pPr>
    </w:p>
    <w:p w:rsidR="009710AF" w:rsidRDefault="009710AF" w:rsidP="009710A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rPr>
          <w:rFonts w:ascii="Arial" w:hAnsi="Arial"/>
          <w:sz w:val="20"/>
          <w:szCs w:val="20"/>
        </w:rPr>
      </w:pPr>
    </w:p>
    <w:p w:rsidR="00654FC1" w:rsidRDefault="00837AF5" w:rsidP="009710A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rPr>
          <w:rFonts w:ascii="Arial" w:hAnsi="Arial"/>
          <w:sz w:val="20"/>
          <w:szCs w:val="20"/>
        </w:rPr>
      </w:pPr>
      <w:r w:rsidRPr="00167A42">
        <w:rPr>
          <w:rFonts w:ascii="Arial" w:hAnsi="Arial"/>
          <w:sz w:val="20"/>
          <w:szCs w:val="20"/>
        </w:rPr>
        <w:t>Domaine d’études</w:t>
      </w:r>
      <w:r w:rsidR="005B3FF5" w:rsidRPr="00167A42">
        <w:rPr>
          <w:rFonts w:ascii="Arial" w:hAnsi="Arial"/>
          <w:sz w:val="20"/>
          <w:szCs w:val="20"/>
        </w:rPr>
        <w:t xml:space="preserve"> * : </w:t>
      </w:r>
      <w:r w:rsidR="00167A42">
        <w:rPr>
          <w:rFonts w:ascii="Arial" w:hAnsi="Arial"/>
          <w:sz w:val="20"/>
          <w:szCs w:val="20"/>
        </w:rPr>
        <w:t>………………………</w:t>
      </w:r>
    </w:p>
    <w:p w:rsidR="00654FC1" w:rsidRPr="00654FC1" w:rsidRDefault="00654FC1" w:rsidP="009710A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rPr>
          <w:rFonts w:ascii="Arial" w:hAnsi="Arial"/>
          <w:sz w:val="20"/>
          <w:szCs w:val="20"/>
        </w:rPr>
      </w:pPr>
    </w:p>
    <w:p w:rsidR="009710AF" w:rsidRDefault="009710AF" w:rsidP="009710A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rPr>
          <w:rFonts w:ascii="Arial" w:hAnsi="Arial"/>
          <w:b/>
          <w:bCs/>
          <w:sz w:val="20"/>
          <w:szCs w:val="20"/>
        </w:rPr>
      </w:pPr>
    </w:p>
    <w:p w:rsidR="00837AF5" w:rsidRPr="00167A42" w:rsidRDefault="00837AF5" w:rsidP="009710A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rPr>
          <w:rFonts w:ascii="Arial" w:hAnsi="Arial"/>
          <w:bCs/>
          <w:sz w:val="20"/>
          <w:szCs w:val="20"/>
        </w:rPr>
      </w:pPr>
      <w:r w:rsidRPr="00167A42">
        <w:rPr>
          <w:rFonts w:ascii="Arial" w:hAnsi="Arial"/>
          <w:b/>
          <w:bCs/>
          <w:sz w:val="20"/>
          <w:szCs w:val="20"/>
        </w:rPr>
        <w:t>Accord du Directeur de l’U.F.R.</w:t>
      </w:r>
      <w:r w:rsidR="005B3FF5" w:rsidRPr="00167A42">
        <w:rPr>
          <w:rFonts w:ascii="Arial" w:hAnsi="Arial"/>
          <w:b/>
          <w:bCs/>
          <w:sz w:val="20"/>
          <w:szCs w:val="20"/>
        </w:rPr>
        <w:t> :</w:t>
      </w:r>
      <w:r w:rsidR="008C66B3" w:rsidRPr="00167A42">
        <w:rPr>
          <w:rFonts w:ascii="Arial" w:hAnsi="Arial"/>
          <w:b/>
          <w:bCs/>
          <w:sz w:val="20"/>
          <w:szCs w:val="20"/>
        </w:rPr>
        <w:t xml:space="preserve"> à </w:t>
      </w:r>
      <w:r w:rsidR="005B3FF5" w:rsidRPr="00167A42">
        <w:rPr>
          <w:rFonts w:ascii="Arial" w:hAnsi="Arial"/>
          <w:bCs/>
          <w:sz w:val="20"/>
          <w:szCs w:val="20"/>
        </w:rPr>
        <w:t xml:space="preserve">                                   le</w:t>
      </w:r>
    </w:p>
    <w:p w:rsidR="00837AF5" w:rsidRPr="00167A42" w:rsidRDefault="00837AF5" w:rsidP="009710A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rPr>
          <w:rFonts w:ascii="Arial" w:hAnsi="Arial"/>
          <w:sz w:val="20"/>
          <w:szCs w:val="20"/>
        </w:rPr>
      </w:pPr>
    </w:p>
    <w:p w:rsidR="005B3FF5" w:rsidRDefault="00837AF5" w:rsidP="009710A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rPr>
          <w:rFonts w:ascii="Arial" w:hAnsi="Arial"/>
          <w:sz w:val="20"/>
          <w:szCs w:val="20"/>
        </w:rPr>
      </w:pPr>
      <w:r w:rsidRPr="00167A42">
        <w:rPr>
          <w:rFonts w:ascii="Arial" w:hAnsi="Arial"/>
          <w:sz w:val="20"/>
          <w:szCs w:val="20"/>
        </w:rPr>
        <w:t>(Signature)</w:t>
      </w:r>
      <w:r w:rsidRPr="00167A42">
        <w:rPr>
          <w:rFonts w:ascii="Arial" w:hAnsi="Arial"/>
          <w:sz w:val="20"/>
          <w:szCs w:val="20"/>
        </w:rPr>
        <w:tab/>
      </w:r>
      <w:r w:rsidRPr="00167A42">
        <w:rPr>
          <w:rFonts w:ascii="Arial" w:hAnsi="Arial"/>
          <w:sz w:val="20"/>
          <w:szCs w:val="20"/>
        </w:rPr>
        <w:tab/>
      </w:r>
      <w:r w:rsidRPr="00167A42">
        <w:rPr>
          <w:rFonts w:ascii="Arial" w:hAnsi="Arial"/>
          <w:sz w:val="20"/>
          <w:szCs w:val="20"/>
        </w:rPr>
        <w:tab/>
      </w:r>
      <w:r w:rsidRPr="00167A42">
        <w:rPr>
          <w:rFonts w:ascii="Arial" w:hAnsi="Arial"/>
          <w:sz w:val="20"/>
          <w:szCs w:val="20"/>
        </w:rPr>
        <w:tab/>
        <w:t>(Cachet)</w:t>
      </w:r>
    </w:p>
    <w:p w:rsidR="00167A42" w:rsidRDefault="00167A42" w:rsidP="009710A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rPr>
          <w:rFonts w:ascii="Arial" w:hAnsi="Arial"/>
          <w:sz w:val="20"/>
          <w:szCs w:val="20"/>
        </w:rPr>
      </w:pPr>
    </w:p>
    <w:p w:rsidR="00167A42" w:rsidRDefault="00167A42" w:rsidP="009710A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rPr>
          <w:rFonts w:ascii="Arial" w:hAnsi="Arial"/>
          <w:sz w:val="20"/>
          <w:szCs w:val="20"/>
        </w:rPr>
      </w:pPr>
    </w:p>
    <w:p w:rsidR="00167A42" w:rsidRDefault="00167A42" w:rsidP="009710A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rPr>
          <w:rFonts w:ascii="Arial" w:hAnsi="Arial"/>
          <w:sz w:val="20"/>
          <w:szCs w:val="20"/>
        </w:rPr>
      </w:pPr>
    </w:p>
    <w:p w:rsidR="009710AF" w:rsidRDefault="009710AF" w:rsidP="009710A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rPr>
          <w:rFonts w:ascii="Arial" w:hAnsi="Arial"/>
          <w:sz w:val="20"/>
          <w:szCs w:val="20"/>
        </w:rPr>
      </w:pPr>
    </w:p>
    <w:p w:rsidR="00654FC1" w:rsidRDefault="00654FC1" w:rsidP="009710A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rPr>
          <w:rFonts w:ascii="Arial" w:hAnsi="Arial"/>
          <w:sz w:val="20"/>
          <w:szCs w:val="20"/>
        </w:rPr>
      </w:pPr>
    </w:p>
    <w:p w:rsidR="00654FC1" w:rsidRDefault="00654FC1" w:rsidP="009710A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rPr>
          <w:rFonts w:ascii="Arial" w:hAnsi="Arial"/>
          <w:sz w:val="20"/>
          <w:szCs w:val="20"/>
        </w:rPr>
      </w:pPr>
    </w:p>
    <w:p w:rsidR="00654FC1" w:rsidRDefault="00654FC1" w:rsidP="009710A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rPr>
          <w:rFonts w:ascii="Arial" w:hAnsi="Arial"/>
          <w:sz w:val="20"/>
          <w:szCs w:val="20"/>
        </w:rPr>
      </w:pPr>
    </w:p>
    <w:p w:rsidR="00167A42" w:rsidRDefault="00167A42" w:rsidP="009710A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rPr>
          <w:rFonts w:ascii="Arial" w:hAnsi="Arial"/>
          <w:sz w:val="20"/>
          <w:szCs w:val="20"/>
        </w:rPr>
      </w:pPr>
    </w:p>
    <w:p w:rsidR="009710AF" w:rsidRPr="009710AF" w:rsidRDefault="009710AF" w:rsidP="009710A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  <w:rPr>
          <w:rFonts w:ascii="Arial" w:hAnsi="Arial"/>
          <w:i/>
          <w:color w:val="FF0000"/>
          <w:sz w:val="16"/>
          <w:szCs w:val="16"/>
        </w:rPr>
      </w:pPr>
      <w:r w:rsidRPr="009710AF">
        <w:rPr>
          <w:rFonts w:ascii="Arial" w:hAnsi="Arial"/>
          <w:i/>
          <w:color w:val="FF0000"/>
          <w:sz w:val="16"/>
          <w:szCs w:val="16"/>
          <w:u w:val="single"/>
        </w:rPr>
        <w:t>Attention</w:t>
      </w:r>
      <w:r w:rsidRPr="009710AF">
        <w:rPr>
          <w:rFonts w:ascii="Arial" w:hAnsi="Arial"/>
          <w:i/>
          <w:color w:val="FF0000"/>
          <w:sz w:val="16"/>
          <w:szCs w:val="16"/>
        </w:rPr>
        <w:t> : tout formulaire rendu incomplet ne sera pas traité. Veuillez vérifier que tous les éléments ont été renseignés.</w:t>
      </w:r>
    </w:p>
    <w:p w:rsidR="009710AF" w:rsidRDefault="009710AF" w:rsidP="00F42A83">
      <w:pPr>
        <w:pStyle w:val="Corpsdetexte"/>
        <w:jc w:val="left"/>
        <w:rPr>
          <w:rFonts w:ascii="Arial" w:hAnsi="Arial"/>
          <w:b/>
        </w:rPr>
      </w:pPr>
    </w:p>
    <w:p w:rsidR="00EA611C" w:rsidRPr="00654FC1" w:rsidRDefault="00443ACD" w:rsidP="00654FC1">
      <w:pPr>
        <w:pStyle w:val="Corpsdetexte"/>
        <w:jc w:val="left"/>
        <w:rPr>
          <w:rFonts w:ascii="Arial" w:hAnsi="Arial"/>
          <w:b/>
        </w:rPr>
      </w:pPr>
      <w:r w:rsidRPr="00167A42">
        <w:rPr>
          <w:rFonts w:ascii="Arial" w:hAnsi="Arial"/>
          <w:b/>
        </w:rPr>
        <w:t>*</w:t>
      </w:r>
      <w:r w:rsidR="005B3FF5" w:rsidRPr="00167A42">
        <w:rPr>
          <w:rFonts w:ascii="Arial" w:hAnsi="Arial"/>
          <w:bCs/>
          <w:i/>
          <w:iCs/>
        </w:rPr>
        <w:t>Il s’agit du code discipline indiqué dans l’acc</w:t>
      </w:r>
      <w:r w:rsidR="00081F2F" w:rsidRPr="00167A42">
        <w:rPr>
          <w:rFonts w:ascii="Arial" w:hAnsi="Arial"/>
          <w:bCs/>
          <w:i/>
          <w:iCs/>
        </w:rPr>
        <w:t>ord inter-</w:t>
      </w:r>
      <w:r w:rsidR="005B3FF5" w:rsidRPr="00167A42">
        <w:rPr>
          <w:rFonts w:ascii="Arial" w:hAnsi="Arial"/>
          <w:bCs/>
          <w:i/>
          <w:iCs/>
        </w:rPr>
        <w:t>institutionnel</w:t>
      </w:r>
      <w:bookmarkStart w:id="0" w:name="_GoBack"/>
      <w:bookmarkEnd w:id="0"/>
    </w:p>
    <w:sectPr w:rsidR="00EA611C" w:rsidRPr="00654FC1" w:rsidSect="005157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4" w:right="707" w:bottom="26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625" w:rsidRDefault="00286625">
      <w:r>
        <w:separator/>
      </w:r>
    </w:p>
  </w:endnote>
  <w:endnote w:type="continuationSeparator" w:id="0">
    <w:p w:rsidR="00286625" w:rsidRDefault="0028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">
    <w:altName w:val="Courier New"/>
    <w:charset w:val="B1"/>
    <w:family w:val="swiss"/>
    <w:pitch w:val="variable"/>
    <w:sig w:usb0="A0000AEF" w:usb1="5000214A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AF5" w:rsidRDefault="00476AF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C81" w:rsidRDefault="00B93C81">
    <w:pPr>
      <w:pStyle w:val="Pieddepage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AF5" w:rsidRDefault="00476A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625" w:rsidRDefault="00286625">
      <w:r>
        <w:separator/>
      </w:r>
    </w:p>
  </w:footnote>
  <w:footnote w:type="continuationSeparator" w:id="0">
    <w:p w:rsidR="00286625" w:rsidRDefault="00286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AF5" w:rsidRDefault="00476AF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AF5" w:rsidRDefault="00476AF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AF5" w:rsidRDefault="00476AF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F5"/>
    <w:rsid w:val="00000BFD"/>
    <w:rsid w:val="00012268"/>
    <w:rsid w:val="00032F74"/>
    <w:rsid w:val="00035840"/>
    <w:rsid w:val="00044CE5"/>
    <w:rsid w:val="00074DF6"/>
    <w:rsid w:val="00081F2F"/>
    <w:rsid w:val="000D7515"/>
    <w:rsid w:val="001020F4"/>
    <w:rsid w:val="00161633"/>
    <w:rsid w:val="00167A42"/>
    <w:rsid w:val="0019418E"/>
    <w:rsid w:val="001B54AE"/>
    <w:rsid w:val="001F75F2"/>
    <w:rsid w:val="002208F5"/>
    <w:rsid w:val="00255A68"/>
    <w:rsid w:val="00286625"/>
    <w:rsid w:val="00293BCC"/>
    <w:rsid w:val="002F2BF4"/>
    <w:rsid w:val="00320661"/>
    <w:rsid w:val="0039324F"/>
    <w:rsid w:val="00396DC8"/>
    <w:rsid w:val="003D7D7D"/>
    <w:rsid w:val="00403EE8"/>
    <w:rsid w:val="00443ACD"/>
    <w:rsid w:val="00476AF5"/>
    <w:rsid w:val="004E74DA"/>
    <w:rsid w:val="00503DCA"/>
    <w:rsid w:val="00515753"/>
    <w:rsid w:val="00543D4A"/>
    <w:rsid w:val="00566C66"/>
    <w:rsid w:val="00586219"/>
    <w:rsid w:val="00587567"/>
    <w:rsid w:val="005B3FF5"/>
    <w:rsid w:val="005C145A"/>
    <w:rsid w:val="0061284E"/>
    <w:rsid w:val="00654FC1"/>
    <w:rsid w:val="006A6EFC"/>
    <w:rsid w:val="006B5A14"/>
    <w:rsid w:val="006C7B71"/>
    <w:rsid w:val="007007FE"/>
    <w:rsid w:val="007234D7"/>
    <w:rsid w:val="007D1783"/>
    <w:rsid w:val="007E2616"/>
    <w:rsid w:val="007F53DB"/>
    <w:rsid w:val="0080702E"/>
    <w:rsid w:val="00814EDB"/>
    <w:rsid w:val="00837AF5"/>
    <w:rsid w:val="008460F0"/>
    <w:rsid w:val="008C2579"/>
    <w:rsid w:val="008C66B3"/>
    <w:rsid w:val="008F386C"/>
    <w:rsid w:val="009027FC"/>
    <w:rsid w:val="00911D4C"/>
    <w:rsid w:val="00915B1D"/>
    <w:rsid w:val="00930DC6"/>
    <w:rsid w:val="009375C4"/>
    <w:rsid w:val="00947181"/>
    <w:rsid w:val="009710AF"/>
    <w:rsid w:val="009F3F58"/>
    <w:rsid w:val="00A50A14"/>
    <w:rsid w:val="00A571D8"/>
    <w:rsid w:val="00A607E4"/>
    <w:rsid w:val="00A643CA"/>
    <w:rsid w:val="00AC5976"/>
    <w:rsid w:val="00AC6B11"/>
    <w:rsid w:val="00B22C8C"/>
    <w:rsid w:val="00B808AE"/>
    <w:rsid w:val="00B93C81"/>
    <w:rsid w:val="00BA5763"/>
    <w:rsid w:val="00BE03F7"/>
    <w:rsid w:val="00C0461D"/>
    <w:rsid w:val="00C114D0"/>
    <w:rsid w:val="00CF1784"/>
    <w:rsid w:val="00D10E51"/>
    <w:rsid w:val="00D15D02"/>
    <w:rsid w:val="00D24497"/>
    <w:rsid w:val="00D5773F"/>
    <w:rsid w:val="00D875B4"/>
    <w:rsid w:val="00D94FD7"/>
    <w:rsid w:val="00DB301C"/>
    <w:rsid w:val="00DC6F4B"/>
    <w:rsid w:val="00DD54CF"/>
    <w:rsid w:val="00E4783C"/>
    <w:rsid w:val="00EA4319"/>
    <w:rsid w:val="00EA611C"/>
    <w:rsid w:val="00EC68E4"/>
    <w:rsid w:val="00F06AF3"/>
    <w:rsid w:val="00F30159"/>
    <w:rsid w:val="00F42A83"/>
    <w:rsid w:val="00F85B41"/>
    <w:rsid w:val="00F94B41"/>
    <w:rsid w:val="00FA2CAB"/>
    <w:rsid w:val="00FB615B"/>
    <w:rsid w:val="00FD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4417F"/>
  <w15:docId w15:val="{A99D652D-E3DB-5544-BA1C-C7990005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AF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37AF5"/>
    <w:pPr>
      <w:jc w:val="center"/>
    </w:pPr>
    <w:rPr>
      <w:rFonts w:ascii="Futura" w:hAnsi="Futura"/>
      <w:b/>
      <w:szCs w:val="20"/>
    </w:rPr>
  </w:style>
  <w:style w:type="paragraph" w:styleId="Corpsdetexte">
    <w:name w:val="Body Text"/>
    <w:basedOn w:val="Normal"/>
    <w:link w:val="CorpsdetexteCar"/>
    <w:rsid w:val="00837AF5"/>
    <w:pPr>
      <w:jc w:val="both"/>
    </w:pPr>
    <w:rPr>
      <w:rFonts w:ascii="Futura" w:hAnsi="Futura"/>
      <w:sz w:val="20"/>
      <w:szCs w:val="20"/>
    </w:rPr>
  </w:style>
  <w:style w:type="paragraph" w:styleId="Pieddepage">
    <w:name w:val="footer"/>
    <w:basedOn w:val="Normal"/>
    <w:rsid w:val="00837AF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2">
    <w:name w:val="Body Text 2"/>
    <w:basedOn w:val="Normal"/>
    <w:rsid w:val="00837A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Futura" w:hAnsi="Futura"/>
      <w:sz w:val="20"/>
      <w:szCs w:val="20"/>
    </w:rPr>
  </w:style>
  <w:style w:type="paragraph" w:styleId="Sous-titre">
    <w:name w:val="Subtitle"/>
    <w:basedOn w:val="Normal"/>
    <w:qFormat/>
    <w:rsid w:val="00837AF5"/>
    <w:pPr>
      <w:pBdr>
        <w:top w:val="single" w:sz="4" w:space="0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rial" w:hAnsi="Arial"/>
      <w:b/>
      <w:szCs w:val="20"/>
    </w:rPr>
  </w:style>
  <w:style w:type="paragraph" w:styleId="Corpsdetexte3">
    <w:name w:val="Body Text 3"/>
    <w:basedOn w:val="Normal"/>
    <w:link w:val="Corpsdetexte3Car"/>
    <w:rsid w:val="00837AF5"/>
    <w:pPr>
      <w:pBdr>
        <w:top w:val="single" w:sz="4" w:space="0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rial" w:hAnsi="Arial"/>
      <w:b/>
      <w:sz w:val="28"/>
      <w:szCs w:val="20"/>
    </w:rPr>
  </w:style>
  <w:style w:type="paragraph" w:styleId="Retraitcorpsdetexte">
    <w:name w:val="Body Text Indent"/>
    <w:basedOn w:val="Normal"/>
    <w:link w:val="RetraitcorpsdetexteCar"/>
    <w:rsid w:val="00837AF5"/>
    <w:pPr>
      <w:tabs>
        <w:tab w:val="left" w:pos="3828"/>
      </w:tabs>
      <w:ind w:left="1843"/>
      <w:jc w:val="both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915B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15B1D"/>
    <w:rPr>
      <w:rFonts w:ascii="Tahoma" w:hAnsi="Tahoma" w:cs="Tahoma"/>
      <w:sz w:val="16"/>
      <w:szCs w:val="16"/>
    </w:rPr>
  </w:style>
  <w:style w:type="character" w:styleId="Lienhypertexte">
    <w:name w:val="Hyperlink"/>
    <w:rsid w:val="005B3F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22C8C"/>
    <w:pPr>
      <w:spacing w:before="100" w:beforeAutospacing="1" w:after="100" w:afterAutospacing="1"/>
    </w:pPr>
  </w:style>
  <w:style w:type="character" w:customStyle="1" w:styleId="Corpsdetexte3Car">
    <w:name w:val="Corps de texte 3 Car"/>
    <w:basedOn w:val="Policepardfaut"/>
    <w:link w:val="Corpsdetexte3"/>
    <w:rsid w:val="00FD445D"/>
    <w:rPr>
      <w:rFonts w:ascii="Arial" w:hAnsi="Arial"/>
      <w:b/>
      <w:sz w:val="28"/>
    </w:rPr>
  </w:style>
  <w:style w:type="paragraph" w:styleId="En-tte">
    <w:name w:val="header"/>
    <w:basedOn w:val="Normal"/>
    <w:link w:val="En-tteCar"/>
    <w:rsid w:val="00476A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76AF5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EA611C"/>
    <w:rPr>
      <w:rFonts w:ascii="Futura" w:hAnsi="Futura"/>
    </w:rPr>
  </w:style>
  <w:style w:type="character" w:customStyle="1" w:styleId="RetraitcorpsdetexteCar">
    <w:name w:val="Retrait corps de texte Car"/>
    <w:basedOn w:val="Policepardfaut"/>
    <w:link w:val="Retraitcorpsdetexte"/>
    <w:rsid w:val="00EA6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6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Savoie</Company>
  <LinksUpToDate>false</LinksUpToDate>
  <CharactersWithSpaces>1857</CharactersWithSpaces>
  <SharedDoc>false</SharedDoc>
  <HLinks>
    <vt:vector size="6" baseType="variant">
      <vt:variant>
        <vt:i4>5767187</vt:i4>
      </vt:variant>
      <vt:variant>
        <vt:i4>0</vt:i4>
      </vt:variant>
      <vt:variant>
        <vt:i4>0</vt:i4>
      </vt:variant>
      <vt:variant>
        <vt:i4>5</vt:i4>
      </vt:variant>
      <vt:variant>
        <vt:lpwstr>http://www.uis.unesco.org/Education/Documents/isced-fields-of-education-training-2013.pdf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UDS</dc:creator>
  <cp:lastModifiedBy>Lucille Farcy</cp:lastModifiedBy>
  <cp:revision>3</cp:revision>
  <cp:lastPrinted>2018-06-27T09:13:00Z</cp:lastPrinted>
  <dcterms:created xsi:type="dcterms:W3CDTF">2020-04-30T09:27:00Z</dcterms:created>
  <dcterms:modified xsi:type="dcterms:W3CDTF">2020-08-26T13:17:00Z</dcterms:modified>
</cp:coreProperties>
</file>